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1CA1" w14:textId="77777777" w:rsidR="002F3976" w:rsidRDefault="006F4D3B" w:rsidP="00BE2649">
      <w:pPr>
        <w:spacing w:after="0" w:line="240" w:lineRule="auto"/>
        <w:ind w:left="0" w:firstLine="0"/>
        <w:jc w:val="center"/>
      </w:pPr>
      <w:r>
        <w:rPr>
          <w:b/>
        </w:rPr>
        <w:t xml:space="preserve">SONIA HAZARD </w:t>
      </w:r>
    </w:p>
    <w:p w14:paraId="6DD22341" w14:textId="77777777" w:rsidR="002F3976" w:rsidRDefault="006F4D3B" w:rsidP="00BE2649">
      <w:pPr>
        <w:spacing w:after="0" w:line="240" w:lineRule="auto"/>
        <w:ind w:left="2847" w:right="2837"/>
        <w:jc w:val="center"/>
      </w:pPr>
      <w:r>
        <w:rPr>
          <w:color w:val="212121"/>
        </w:rPr>
        <w:t xml:space="preserve">Florida State University </w:t>
      </w:r>
    </w:p>
    <w:p w14:paraId="319F5B7E" w14:textId="77777777" w:rsidR="002F3976" w:rsidRDefault="006F4D3B" w:rsidP="00BE2649">
      <w:pPr>
        <w:spacing w:after="0" w:line="240" w:lineRule="auto"/>
        <w:ind w:left="2847" w:right="2837"/>
        <w:jc w:val="center"/>
      </w:pPr>
      <w:r>
        <w:rPr>
          <w:color w:val="212121"/>
        </w:rPr>
        <w:t xml:space="preserve">Department of Religion, M05 Dodd Hall </w:t>
      </w:r>
    </w:p>
    <w:p w14:paraId="4985B362" w14:textId="33B56684" w:rsidR="002F3976" w:rsidRPr="001025C3" w:rsidRDefault="006F4D3B" w:rsidP="00BE2649">
      <w:pPr>
        <w:spacing w:after="0" w:line="240" w:lineRule="auto"/>
        <w:ind w:left="0" w:firstLine="0"/>
        <w:jc w:val="center"/>
        <w:rPr>
          <w:color w:val="212121"/>
        </w:rPr>
      </w:pPr>
      <w:r>
        <w:rPr>
          <w:color w:val="212121"/>
        </w:rPr>
        <w:t>641 University Way</w:t>
      </w:r>
      <w:r w:rsidR="00BE7B21">
        <w:rPr>
          <w:color w:val="212121"/>
        </w:rPr>
        <w:t>,</w:t>
      </w:r>
      <w:r>
        <w:rPr>
          <w:color w:val="212121"/>
        </w:rPr>
        <w:t xml:space="preserve"> P.O</w:t>
      </w:r>
      <w:r w:rsidR="00122951">
        <w:rPr>
          <w:color w:val="212121"/>
        </w:rPr>
        <w:t>.</w:t>
      </w:r>
      <w:r w:rsidR="001025C3" w:rsidRPr="001025C3">
        <w:rPr>
          <w:color w:val="212121"/>
        </w:rPr>
        <w:t xml:space="preserve"> </w:t>
      </w:r>
      <w:r w:rsidR="001025C3">
        <w:rPr>
          <w:color w:val="212121"/>
        </w:rPr>
        <w:t xml:space="preserve">Box 3061520  </w:t>
      </w:r>
    </w:p>
    <w:p w14:paraId="47F8EFBA" w14:textId="77777777" w:rsidR="0091741F" w:rsidRDefault="006F4D3B" w:rsidP="00BE2649">
      <w:pPr>
        <w:spacing w:after="0" w:line="240" w:lineRule="auto"/>
        <w:ind w:left="2847" w:right="2782"/>
        <w:jc w:val="center"/>
      </w:pPr>
      <w:r>
        <w:rPr>
          <w:color w:val="212121"/>
        </w:rPr>
        <w:t>Tallahassee, Florida 32306-1520</w:t>
      </w:r>
      <w:r>
        <w:t xml:space="preserve"> </w:t>
      </w:r>
    </w:p>
    <w:p w14:paraId="293FA2CD" w14:textId="1D0150E8" w:rsidR="002F3976" w:rsidRDefault="00F65431" w:rsidP="00BE2649">
      <w:pPr>
        <w:spacing w:after="0" w:line="240" w:lineRule="auto"/>
        <w:jc w:val="center"/>
      </w:pPr>
      <w:hyperlink r:id="rId7" w:history="1">
        <w:r w:rsidRPr="00B937AF">
          <w:rPr>
            <w:rStyle w:val="Hyperlink"/>
          </w:rPr>
          <w:t>shazard@fsu.edu</w:t>
        </w:r>
      </w:hyperlink>
    </w:p>
    <w:p w14:paraId="6A254C72" w14:textId="77777777" w:rsidR="00270464" w:rsidRDefault="00270464" w:rsidP="00BE2649">
      <w:pPr>
        <w:spacing w:after="0" w:line="240" w:lineRule="auto"/>
        <w:ind w:left="0" w:firstLine="0"/>
      </w:pPr>
    </w:p>
    <w:p w14:paraId="2912B9D0" w14:textId="77777777" w:rsidR="002F3976" w:rsidRDefault="006F4D3B" w:rsidP="00BE2649">
      <w:pPr>
        <w:pStyle w:val="Heading1"/>
        <w:spacing w:line="240" w:lineRule="auto"/>
        <w:ind w:left="-5"/>
      </w:pPr>
      <w:r>
        <w:t>POSITIONS</w:t>
      </w:r>
      <w:r>
        <w:rPr>
          <w:u w:val="none"/>
        </w:rPr>
        <w:t xml:space="preserve"> </w:t>
      </w:r>
    </w:p>
    <w:p w14:paraId="4E6F177C" w14:textId="77777777" w:rsidR="002F3976" w:rsidRDefault="006F4D3B" w:rsidP="00BE2649">
      <w:pPr>
        <w:spacing w:after="0" w:line="240" w:lineRule="auto"/>
        <w:ind w:left="0" w:firstLine="0"/>
      </w:pPr>
      <w:r>
        <w:t xml:space="preserve"> </w:t>
      </w:r>
    </w:p>
    <w:p w14:paraId="16E4CF5C" w14:textId="64B92C57" w:rsidR="002F3976" w:rsidRDefault="006F4D3B" w:rsidP="00BE2649">
      <w:pPr>
        <w:spacing w:after="0" w:line="240" w:lineRule="auto"/>
        <w:ind w:left="-15" w:firstLine="0"/>
      </w:pPr>
      <w:r>
        <w:t>2019</w:t>
      </w:r>
      <w:r w:rsidR="007B05C8">
        <w:t xml:space="preserve"> –</w:t>
      </w:r>
      <w:r w:rsidR="00450B26">
        <w:tab/>
      </w:r>
      <w:r w:rsidR="00450B26">
        <w:tab/>
      </w:r>
      <w:r>
        <w:t>Assistant Professor</w:t>
      </w:r>
      <w:r w:rsidR="00450B26">
        <w:t xml:space="preserve"> of</w:t>
      </w:r>
      <w:r>
        <w:t xml:space="preserve"> Religion, Florida State University </w:t>
      </w:r>
    </w:p>
    <w:p w14:paraId="62F3B1B2" w14:textId="4ADFA27D" w:rsidR="002F3976" w:rsidRDefault="006F4D3B" w:rsidP="00BE2649">
      <w:pPr>
        <w:spacing w:after="0" w:line="240" w:lineRule="auto"/>
        <w:ind w:left="-15" w:firstLine="0"/>
      </w:pPr>
      <w:r>
        <w:t>2017</w:t>
      </w:r>
      <w:r w:rsidR="00450B26">
        <w:t xml:space="preserve"> </w:t>
      </w:r>
      <w:r w:rsidR="007B05C8">
        <w:t>–</w:t>
      </w:r>
      <w:r w:rsidR="00450B26">
        <w:t xml:space="preserve"> 2018</w:t>
      </w:r>
      <w:r w:rsidR="00450B26">
        <w:tab/>
      </w:r>
      <w:r>
        <w:t>Visiting Assistant Professor</w:t>
      </w:r>
      <w:r w:rsidR="00450B26">
        <w:t xml:space="preserve"> of</w:t>
      </w:r>
      <w:r>
        <w:t xml:space="preserve"> Religious Studies</w:t>
      </w:r>
      <w:r w:rsidR="00450B26">
        <w:t xml:space="preserve">, </w:t>
      </w:r>
      <w:r>
        <w:t xml:space="preserve">Franklin &amp; Marshall College </w:t>
      </w:r>
    </w:p>
    <w:p w14:paraId="39F4D920" w14:textId="77777777" w:rsidR="002F3976" w:rsidRDefault="006F4D3B" w:rsidP="00BE2649">
      <w:pPr>
        <w:spacing w:after="0" w:line="240" w:lineRule="auto"/>
        <w:ind w:left="0" w:firstLine="0"/>
      </w:pPr>
      <w:r>
        <w:rPr>
          <w:b/>
        </w:rPr>
        <w:t xml:space="preserve"> </w:t>
      </w:r>
    </w:p>
    <w:p w14:paraId="013A63D7" w14:textId="77777777" w:rsidR="002F3976" w:rsidRDefault="006F4D3B" w:rsidP="00BE2649">
      <w:pPr>
        <w:spacing w:after="0" w:line="240" w:lineRule="auto"/>
        <w:ind w:left="0" w:firstLine="0"/>
      </w:pPr>
      <w:r>
        <w:rPr>
          <w:b/>
        </w:rPr>
        <w:t xml:space="preserve"> </w:t>
      </w:r>
    </w:p>
    <w:p w14:paraId="3814DFF6" w14:textId="77777777" w:rsidR="002F3976" w:rsidRDefault="006F4D3B" w:rsidP="00BE2649">
      <w:pPr>
        <w:pStyle w:val="Heading1"/>
        <w:spacing w:line="240" w:lineRule="auto"/>
        <w:ind w:left="-5"/>
      </w:pPr>
      <w:r>
        <w:t>EDUCATION</w:t>
      </w:r>
      <w:r>
        <w:rPr>
          <w:u w:val="none"/>
        </w:rPr>
        <w:t xml:space="preserve"> </w:t>
      </w:r>
    </w:p>
    <w:p w14:paraId="13E0A455" w14:textId="77777777" w:rsidR="002F3976" w:rsidRDefault="006F4D3B" w:rsidP="00BE2649">
      <w:pPr>
        <w:spacing w:after="0" w:line="240" w:lineRule="auto"/>
        <w:ind w:left="0" w:firstLine="0"/>
      </w:pPr>
      <w:r>
        <w:rPr>
          <w:b/>
        </w:rPr>
        <w:t xml:space="preserve"> </w:t>
      </w:r>
    </w:p>
    <w:p w14:paraId="2C0D0628" w14:textId="77777777" w:rsidR="002F3976" w:rsidRDefault="006F4D3B" w:rsidP="00BE2649">
      <w:pPr>
        <w:tabs>
          <w:tab w:val="center" w:pos="720"/>
          <w:tab w:val="center" w:pos="3008"/>
        </w:tabs>
        <w:spacing w:after="0" w:line="240" w:lineRule="auto"/>
        <w:ind w:left="-15" w:firstLine="0"/>
      </w:pPr>
      <w:r>
        <w:t xml:space="preserve">2017 </w:t>
      </w:r>
      <w:r>
        <w:tab/>
      </w:r>
      <w:r>
        <w:rPr>
          <w:b/>
        </w:rPr>
        <w:t xml:space="preserve"> </w:t>
      </w:r>
      <w:r>
        <w:rPr>
          <w:b/>
        </w:rPr>
        <w:tab/>
        <w:t xml:space="preserve">Ph.D. </w:t>
      </w:r>
      <w:r>
        <w:t xml:space="preserve">in Religion, Duke University </w:t>
      </w:r>
    </w:p>
    <w:p w14:paraId="65C314B2" w14:textId="414F904B" w:rsidR="002F3976" w:rsidRDefault="006F4D3B" w:rsidP="00F354C3">
      <w:pPr>
        <w:spacing w:after="0" w:line="240" w:lineRule="auto"/>
        <w:ind w:left="1450"/>
      </w:pPr>
      <w:r>
        <w:t>Major field: American Religion</w:t>
      </w:r>
      <w:r w:rsidR="00DB1525">
        <w:t xml:space="preserve">; </w:t>
      </w:r>
      <w:r>
        <w:t xml:space="preserve">Minor fields: Art History and Critical Theory </w:t>
      </w:r>
    </w:p>
    <w:p w14:paraId="33A9AAD9" w14:textId="6779246F" w:rsidR="002F3976" w:rsidRDefault="006F4D3B" w:rsidP="00BE2649">
      <w:pPr>
        <w:spacing w:after="0" w:line="240" w:lineRule="auto"/>
        <w:ind w:left="1450"/>
      </w:pPr>
      <w:r>
        <w:t xml:space="preserve">Dissertation: “The Touch of the Word: Evangelical Cultures of Print in Antebellum America” </w:t>
      </w:r>
    </w:p>
    <w:p w14:paraId="60E08B5F" w14:textId="77777777" w:rsidR="004A7690" w:rsidRDefault="004A7690" w:rsidP="00BE2649">
      <w:pPr>
        <w:spacing w:after="0" w:line="240" w:lineRule="auto"/>
        <w:ind w:left="1450"/>
      </w:pPr>
    </w:p>
    <w:p w14:paraId="5DDB68D6" w14:textId="2B40979C" w:rsidR="002F3976" w:rsidRDefault="006F4D3B" w:rsidP="00BE2649">
      <w:pPr>
        <w:spacing w:after="0" w:line="240" w:lineRule="auto"/>
        <w:ind w:left="-5" w:right="1180"/>
      </w:pPr>
      <w:r>
        <w:t xml:space="preserve">2017 </w:t>
      </w:r>
      <w:r>
        <w:tab/>
      </w:r>
      <w:r>
        <w:rPr>
          <w:b/>
        </w:rPr>
        <w:t xml:space="preserve"> </w:t>
      </w:r>
      <w:r>
        <w:rPr>
          <w:b/>
        </w:rPr>
        <w:tab/>
        <w:t xml:space="preserve">Certificate </w:t>
      </w:r>
      <w:r>
        <w:t>of Proficiency,</w:t>
      </w:r>
      <w:r>
        <w:rPr>
          <w:b/>
        </w:rPr>
        <w:t xml:space="preserve"> </w:t>
      </w:r>
      <w:r>
        <w:t xml:space="preserve">Rare Book School, University of Virginia </w:t>
      </w:r>
      <w:r w:rsidR="003640D2">
        <w:tab/>
      </w:r>
      <w:r w:rsidR="003640D2">
        <w:tab/>
      </w:r>
      <w:r w:rsidR="003640D2">
        <w:tab/>
      </w:r>
      <w:r>
        <w:tab/>
      </w:r>
      <w:r w:rsidR="003640D2">
        <w:tab/>
      </w:r>
      <w:r>
        <w:t xml:space="preserve">Specialization: Printed Books Since 1800 </w:t>
      </w:r>
    </w:p>
    <w:p w14:paraId="087CE8B4" w14:textId="77777777" w:rsidR="004A7690" w:rsidRDefault="004A7690" w:rsidP="00BE2649">
      <w:pPr>
        <w:spacing w:after="0" w:line="240" w:lineRule="auto"/>
        <w:ind w:left="-5" w:right="1180"/>
      </w:pPr>
    </w:p>
    <w:p w14:paraId="4551D406" w14:textId="77777777" w:rsidR="002F3976" w:rsidRDefault="006F4D3B" w:rsidP="00BE2649">
      <w:pPr>
        <w:tabs>
          <w:tab w:val="center" w:pos="720"/>
          <w:tab w:val="center" w:pos="2904"/>
        </w:tabs>
        <w:spacing w:after="0" w:line="240" w:lineRule="auto"/>
        <w:ind w:left="-15" w:firstLine="0"/>
      </w:pPr>
      <w:r>
        <w:t>2010</w:t>
      </w:r>
      <w:r>
        <w:rPr>
          <w:b/>
        </w:rPr>
        <w:t xml:space="preserve"> </w:t>
      </w:r>
      <w:r>
        <w:rPr>
          <w:b/>
        </w:rPr>
        <w:tab/>
        <w:t xml:space="preserve"> </w:t>
      </w:r>
      <w:r>
        <w:rPr>
          <w:b/>
        </w:rPr>
        <w:tab/>
        <w:t>M.T.S.</w:t>
      </w:r>
      <w:r>
        <w:t xml:space="preserve">, Harvard Divinity School </w:t>
      </w:r>
    </w:p>
    <w:p w14:paraId="7ED3A884" w14:textId="409327AD" w:rsidR="002F3976" w:rsidRDefault="006F4D3B" w:rsidP="00BE2649">
      <w:pPr>
        <w:spacing w:after="0" w:line="240" w:lineRule="auto"/>
        <w:ind w:left="1450"/>
      </w:pPr>
      <w:r>
        <w:t xml:space="preserve">Area of focus: History of Christianity </w:t>
      </w:r>
    </w:p>
    <w:p w14:paraId="54B922FC" w14:textId="77777777" w:rsidR="004A7690" w:rsidRDefault="004A7690" w:rsidP="00BE2649">
      <w:pPr>
        <w:spacing w:after="0" w:line="240" w:lineRule="auto"/>
        <w:ind w:left="1450"/>
      </w:pPr>
    </w:p>
    <w:p w14:paraId="18F4CD76" w14:textId="77777777" w:rsidR="002F3976" w:rsidRDefault="006F4D3B" w:rsidP="00BE2649">
      <w:pPr>
        <w:tabs>
          <w:tab w:val="center" w:pos="720"/>
          <w:tab w:val="center" w:pos="3377"/>
        </w:tabs>
        <w:spacing w:after="0" w:line="240" w:lineRule="auto"/>
        <w:ind w:left="-15" w:firstLine="0"/>
      </w:pPr>
      <w:r>
        <w:t xml:space="preserve">2008 </w:t>
      </w:r>
      <w:r>
        <w:tab/>
      </w:r>
      <w:r>
        <w:rPr>
          <w:b/>
        </w:rPr>
        <w:t xml:space="preserve"> </w:t>
      </w:r>
      <w:r>
        <w:rPr>
          <w:b/>
        </w:rPr>
        <w:tab/>
        <w:t>B.A.</w:t>
      </w:r>
      <w:r>
        <w:t xml:space="preserve"> </w:t>
      </w:r>
      <w:r>
        <w:rPr>
          <w:i/>
        </w:rPr>
        <w:t>summa cum laude</w:t>
      </w:r>
      <w:r>
        <w:t>, Macalester College</w:t>
      </w:r>
      <w:r>
        <w:rPr>
          <w:b/>
        </w:rPr>
        <w:t xml:space="preserve"> </w:t>
      </w:r>
    </w:p>
    <w:p w14:paraId="3FAD8016" w14:textId="24D8D6A2" w:rsidR="002F3976" w:rsidRDefault="006F4D3B" w:rsidP="00F354C3">
      <w:pPr>
        <w:spacing w:after="0" w:line="240" w:lineRule="auto"/>
        <w:ind w:left="1450"/>
      </w:pPr>
      <w:r>
        <w:t>Majors: Religious Studies and Art History</w:t>
      </w:r>
      <w:r w:rsidR="00DB1525">
        <w:t>;</w:t>
      </w:r>
      <w:r w:rsidR="00F354C3">
        <w:t xml:space="preserve"> </w:t>
      </w:r>
      <w:r>
        <w:t>Minor: American Studies</w:t>
      </w:r>
      <w:r>
        <w:rPr>
          <w:b/>
        </w:rPr>
        <w:t xml:space="preserve"> </w:t>
      </w:r>
    </w:p>
    <w:p w14:paraId="7E17AEF9" w14:textId="77777777" w:rsidR="002F3976" w:rsidRDefault="006F4D3B" w:rsidP="00BE2649">
      <w:pPr>
        <w:spacing w:after="0" w:line="240" w:lineRule="auto"/>
        <w:ind w:left="0" w:firstLine="0"/>
      </w:pPr>
      <w:r>
        <w:rPr>
          <w:b/>
        </w:rPr>
        <w:t xml:space="preserve"> </w:t>
      </w:r>
    </w:p>
    <w:p w14:paraId="6DA07546" w14:textId="77777777" w:rsidR="002F3976" w:rsidRDefault="006F4D3B" w:rsidP="00BE2649">
      <w:pPr>
        <w:spacing w:after="0" w:line="240" w:lineRule="auto"/>
        <w:ind w:left="0" w:firstLine="0"/>
      </w:pPr>
      <w:r>
        <w:rPr>
          <w:b/>
        </w:rPr>
        <w:t xml:space="preserve"> </w:t>
      </w:r>
    </w:p>
    <w:p w14:paraId="3FBFF125" w14:textId="77777777" w:rsidR="002F3976" w:rsidRDefault="006F4D3B" w:rsidP="00BE2649">
      <w:pPr>
        <w:pStyle w:val="Heading1"/>
        <w:spacing w:line="240" w:lineRule="auto"/>
        <w:ind w:left="-5"/>
      </w:pPr>
      <w:r>
        <w:t>PUBLICATIONS</w:t>
      </w:r>
      <w:r>
        <w:rPr>
          <w:u w:val="none"/>
        </w:rPr>
        <w:t xml:space="preserve"> </w:t>
      </w:r>
    </w:p>
    <w:p w14:paraId="4192F5E1" w14:textId="77777777" w:rsidR="002F3976" w:rsidRDefault="006F4D3B" w:rsidP="00BE2649">
      <w:pPr>
        <w:spacing w:after="0" w:line="240" w:lineRule="auto"/>
        <w:ind w:left="0" w:firstLine="0"/>
      </w:pPr>
      <w:r>
        <w:rPr>
          <w:b/>
        </w:rPr>
        <w:t xml:space="preserve"> </w:t>
      </w:r>
    </w:p>
    <w:p w14:paraId="3DEF7F9F" w14:textId="09C5CF6C" w:rsidR="002F3976" w:rsidRDefault="006F4D3B" w:rsidP="00BE2649">
      <w:pPr>
        <w:pStyle w:val="Heading2"/>
        <w:spacing w:line="240" w:lineRule="auto"/>
        <w:ind w:left="-5"/>
      </w:pPr>
      <w:r>
        <w:t>Book</w:t>
      </w:r>
      <w:r w:rsidR="00F02B8F">
        <w:t>s</w:t>
      </w:r>
      <w:r>
        <w:t xml:space="preserve"> </w:t>
      </w:r>
    </w:p>
    <w:p w14:paraId="27FFCA29" w14:textId="77777777" w:rsidR="002F3976" w:rsidRDefault="006F4D3B" w:rsidP="00BE2649">
      <w:pPr>
        <w:spacing w:after="0" w:line="240" w:lineRule="auto"/>
        <w:ind w:left="0" w:firstLine="0"/>
      </w:pPr>
      <w:r>
        <w:rPr>
          <w:i/>
        </w:rPr>
        <w:t xml:space="preserve"> </w:t>
      </w:r>
    </w:p>
    <w:p w14:paraId="68D80AAB" w14:textId="3849982C" w:rsidR="00F02B8F" w:rsidRDefault="00F57D3F" w:rsidP="00F51CA2">
      <w:pPr>
        <w:spacing w:after="0" w:line="240" w:lineRule="auto"/>
        <w:ind w:left="1440" w:hanging="1440"/>
      </w:pPr>
      <w:r>
        <w:rPr>
          <w:iCs/>
        </w:rPr>
        <w:t>202</w:t>
      </w:r>
      <w:r w:rsidR="00790E5B">
        <w:rPr>
          <w:iCs/>
        </w:rPr>
        <w:t>5</w:t>
      </w:r>
      <w:r>
        <w:rPr>
          <w:iCs/>
        </w:rPr>
        <w:tab/>
      </w:r>
      <w:r w:rsidR="003C73EF">
        <w:rPr>
          <w:i/>
        </w:rPr>
        <w:t>Empire of Print: Evangelical Power in an Age of Mass Media</w:t>
      </w:r>
      <w:r w:rsidRPr="00A8655F">
        <w:rPr>
          <w:iCs/>
        </w:rPr>
        <w:t>,</w:t>
      </w:r>
      <w:r w:rsidR="006F4D3B">
        <w:rPr>
          <w:i/>
        </w:rPr>
        <w:t xml:space="preserve"> </w:t>
      </w:r>
      <w:r>
        <w:rPr>
          <w:iCs/>
        </w:rPr>
        <w:t>New York: Oxford University Press</w:t>
      </w:r>
      <w:r w:rsidR="008F1ABD">
        <w:rPr>
          <w:iCs/>
        </w:rPr>
        <w:t xml:space="preserve">. </w:t>
      </w:r>
    </w:p>
    <w:p w14:paraId="5682870A" w14:textId="77777777" w:rsidR="008D722A" w:rsidRDefault="008D722A" w:rsidP="00F51CA2">
      <w:pPr>
        <w:spacing w:after="0" w:line="240" w:lineRule="auto"/>
        <w:ind w:left="1440" w:hanging="1440"/>
      </w:pPr>
    </w:p>
    <w:p w14:paraId="214D95D6" w14:textId="66652CDD" w:rsidR="007D0600" w:rsidRDefault="00F02B8F" w:rsidP="007D0600">
      <w:pPr>
        <w:spacing w:after="0" w:line="240" w:lineRule="auto"/>
        <w:rPr>
          <w:i/>
        </w:rPr>
      </w:pPr>
      <w:r>
        <w:t>In progress</w:t>
      </w:r>
      <w:r>
        <w:tab/>
      </w:r>
      <w:r>
        <w:rPr>
          <w:i/>
        </w:rPr>
        <w:t>Christianity and the Book in the Cherokee Diaspora, 182</w:t>
      </w:r>
      <w:r w:rsidR="009C68B8">
        <w:rPr>
          <w:i/>
        </w:rPr>
        <w:t>1</w:t>
      </w:r>
      <w:r w:rsidR="007B05C8" w:rsidRPr="007B05C8">
        <w:rPr>
          <w:i/>
          <w:iCs/>
        </w:rPr>
        <w:t>–</w:t>
      </w:r>
      <w:r>
        <w:rPr>
          <w:i/>
        </w:rPr>
        <w:t xml:space="preserve">1861 </w:t>
      </w:r>
    </w:p>
    <w:p w14:paraId="051424BC" w14:textId="77777777" w:rsidR="008826E5" w:rsidRDefault="008826E5" w:rsidP="00BE2649">
      <w:pPr>
        <w:spacing w:line="240" w:lineRule="auto"/>
        <w:ind w:left="1450"/>
      </w:pPr>
    </w:p>
    <w:p w14:paraId="4B5338B1" w14:textId="1A27DA15" w:rsidR="002F3976" w:rsidRDefault="008826E5" w:rsidP="00BE2649">
      <w:pPr>
        <w:pStyle w:val="Heading2"/>
        <w:spacing w:line="240" w:lineRule="auto"/>
        <w:ind w:left="-5"/>
      </w:pPr>
      <w:r>
        <w:t>Peer-reviewed a</w:t>
      </w:r>
      <w:r w:rsidR="006F4D3B">
        <w:t>rticles</w:t>
      </w:r>
      <w:r w:rsidR="00F66497">
        <w:t xml:space="preserve"> and </w:t>
      </w:r>
      <w:r w:rsidR="004B0D12">
        <w:t xml:space="preserve">book </w:t>
      </w:r>
      <w:r w:rsidR="00F66497">
        <w:t>chapters</w:t>
      </w:r>
    </w:p>
    <w:p w14:paraId="52B2B19F" w14:textId="77777777" w:rsidR="002F3976" w:rsidRDefault="006F4D3B" w:rsidP="00BE2649">
      <w:pPr>
        <w:spacing w:after="0" w:line="240" w:lineRule="auto"/>
        <w:ind w:left="0" w:firstLine="0"/>
      </w:pPr>
      <w:r>
        <w:rPr>
          <w:b/>
        </w:rPr>
        <w:t xml:space="preserve"> </w:t>
      </w:r>
    </w:p>
    <w:p w14:paraId="5C3D8BDF" w14:textId="29CFFFDB" w:rsidR="00AD6273" w:rsidRPr="00AD6273" w:rsidRDefault="00AD6273" w:rsidP="00AD6273">
      <w:pPr>
        <w:spacing w:line="240" w:lineRule="auto"/>
        <w:ind w:left="1440" w:hanging="1440"/>
        <w:rPr>
          <w:sz w:val="20"/>
          <w:szCs w:val="20"/>
        </w:rPr>
      </w:pPr>
      <w:r>
        <w:t>2026</w:t>
      </w:r>
      <w:r>
        <w:tab/>
        <w:t xml:space="preserve">“Shaker Mass Media for the ‘Inhabitants of Earth,’” in </w:t>
      </w:r>
      <w:r>
        <w:rPr>
          <w:i/>
          <w:iCs/>
        </w:rPr>
        <w:t>Shakers at the Center: Manifesting Spirits and Spectacles in Nineteenth-Century America</w:t>
      </w:r>
      <w:r w:rsidR="004B0D12">
        <w:rPr>
          <w:i/>
          <w:iCs/>
        </w:rPr>
        <w:t xml:space="preserve">, </w:t>
      </w:r>
      <w:r w:rsidR="004B0D12">
        <w:t xml:space="preserve">ed. Douglas </w:t>
      </w:r>
      <w:r w:rsidR="00BC4A7F">
        <w:t xml:space="preserve">L. </w:t>
      </w:r>
      <w:r w:rsidR="004B0D12">
        <w:t>Winiarski</w:t>
      </w:r>
      <w:r>
        <w:rPr>
          <w:i/>
          <w:iCs/>
        </w:rPr>
        <w:t xml:space="preserve"> </w:t>
      </w:r>
      <w:r>
        <w:t xml:space="preserve">(Amherst: University of Massachusetts Press, </w:t>
      </w:r>
      <w:r w:rsidR="004B0D12">
        <w:t>in press</w:t>
      </w:r>
      <w:r>
        <w:t>)</w:t>
      </w:r>
    </w:p>
    <w:p w14:paraId="52FD6BF6" w14:textId="213371EE" w:rsidR="00AD6273" w:rsidRDefault="00AD6273" w:rsidP="00AD6273">
      <w:pPr>
        <w:spacing w:after="0" w:line="240" w:lineRule="auto"/>
        <w:ind w:left="1440" w:hanging="1440"/>
      </w:pPr>
      <w:r>
        <w:t>2024</w:t>
      </w:r>
      <w:r>
        <w:tab/>
        <w:t xml:space="preserve">“Three Ways of Reading Protestant Missionary Marginalia,” in </w:t>
      </w:r>
      <w:r>
        <w:rPr>
          <w:i/>
        </w:rPr>
        <w:t>American Contact: Objects of Intercultural Encounters and the Boundaries of Book History</w:t>
      </w:r>
      <w:r w:rsidR="00DB1525">
        <w:rPr>
          <w:iCs/>
        </w:rPr>
        <w:t>,</w:t>
      </w:r>
      <w:r w:rsidR="00DB1525">
        <w:rPr>
          <w:i/>
        </w:rPr>
        <w:t xml:space="preserve"> </w:t>
      </w:r>
      <w:r w:rsidR="00DB1525">
        <w:rPr>
          <w:iCs/>
        </w:rPr>
        <w:t xml:space="preserve">ed. </w:t>
      </w:r>
      <w:r w:rsidR="00DB1525">
        <w:t>Rhae Lynn Barnes and Glenda Goodman</w:t>
      </w:r>
      <w:r>
        <w:rPr>
          <w:i/>
        </w:rPr>
        <w:t xml:space="preserve"> </w:t>
      </w:r>
      <w:r>
        <w:t>(Philadelphia: University of Pennsylvania Press, 2024)</w:t>
      </w:r>
      <w:r w:rsidR="00446011">
        <w:t>,</w:t>
      </w:r>
      <w:r>
        <w:t xml:space="preserve"> 274–81.  </w:t>
      </w:r>
    </w:p>
    <w:p w14:paraId="76368258" w14:textId="560D3029" w:rsidR="00F92AC0" w:rsidRDefault="00F92AC0" w:rsidP="00BE2649">
      <w:pPr>
        <w:tabs>
          <w:tab w:val="center" w:pos="0"/>
        </w:tabs>
        <w:spacing w:line="240" w:lineRule="auto"/>
        <w:ind w:left="1425" w:hanging="1425"/>
        <w:rPr>
          <w:bCs/>
        </w:rPr>
      </w:pPr>
      <w:r>
        <w:t>2022</w:t>
      </w:r>
      <w:r>
        <w:tab/>
      </w:r>
      <w:r>
        <w:tab/>
        <w:t xml:space="preserve">“The Politics of Media Format: Printing </w:t>
      </w:r>
      <w:r>
        <w:rPr>
          <w:i/>
          <w:iCs/>
        </w:rPr>
        <w:t xml:space="preserve">Poor Sarah </w:t>
      </w:r>
      <w:r>
        <w:t xml:space="preserve">During the Removal Crisis in Cherokee Nation,” </w:t>
      </w:r>
      <w:r>
        <w:rPr>
          <w:i/>
        </w:rPr>
        <w:t>Church History</w:t>
      </w:r>
      <w:r w:rsidR="002D14D7">
        <w:rPr>
          <w:i/>
        </w:rPr>
        <w:t xml:space="preserve"> </w:t>
      </w:r>
      <w:r w:rsidR="002D14D7">
        <w:rPr>
          <w:iCs/>
        </w:rPr>
        <w:t>91, no. 4</w:t>
      </w:r>
      <w:r>
        <w:rPr>
          <w:i/>
        </w:rPr>
        <w:t xml:space="preserve"> </w:t>
      </w:r>
      <w:r>
        <w:rPr>
          <w:bCs/>
        </w:rPr>
        <w:t>(</w:t>
      </w:r>
      <w:r w:rsidR="00E96989">
        <w:rPr>
          <w:bCs/>
        </w:rPr>
        <w:t>2022</w:t>
      </w:r>
      <w:r>
        <w:rPr>
          <w:bCs/>
        </w:rPr>
        <w:t>)</w:t>
      </w:r>
      <w:r w:rsidR="00F66497">
        <w:rPr>
          <w:bCs/>
        </w:rPr>
        <w:t>:</w:t>
      </w:r>
      <w:r w:rsidR="00F9569E">
        <w:rPr>
          <w:bCs/>
        </w:rPr>
        <w:t xml:space="preserve"> </w:t>
      </w:r>
      <w:r w:rsidR="006877F4">
        <w:rPr>
          <w:bCs/>
        </w:rPr>
        <w:t>824</w:t>
      </w:r>
      <w:r w:rsidR="007B05C8">
        <w:t>–</w:t>
      </w:r>
      <w:r w:rsidR="00F76CE0">
        <w:rPr>
          <w:bCs/>
        </w:rPr>
        <w:t xml:space="preserve">63. </w:t>
      </w:r>
    </w:p>
    <w:p w14:paraId="3D3CE135" w14:textId="3CE8A44D" w:rsidR="0011188A" w:rsidRDefault="00DF1600" w:rsidP="00464B8C">
      <w:pPr>
        <w:tabs>
          <w:tab w:val="center" w:pos="0"/>
        </w:tabs>
        <w:spacing w:line="240" w:lineRule="auto"/>
        <w:ind w:left="2160" w:hanging="2160"/>
        <w:rPr>
          <w:b/>
          <w:sz w:val="20"/>
          <w:szCs w:val="20"/>
        </w:rPr>
      </w:pPr>
      <w:r>
        <w:rPr>
          <w:bCs/>
        </w:rPr>
        <w:tab/>
      </w:r>
      <w:r w:rsidR="006D6911">
        <w:rPr>
          <w:bCs/>
        </w:rPr>
        <w:t>*</w:t>
      </w:r>
      <w:r w:rsidR="004B4EA4" w:rsidRPr="00EF743C">
        <w:rPr>
          <w:b/>
          <w:sz w:val="20"/>
          <w:szCs w:val="20"/>
        </w:rPr>
        <w:t xml:space="preserve">Winner of the </w:t>
      </w:r>
      <w:r w:rsidR="00B64B66" w:rsidRPr="00EF743C">
        <w:rPr>
          <w:b/>
          <w:sz w:val="20"/>
          <w:szCs w:val="20"/>
        </w:rPr>
        <w:t>Fredson Bowers Memorial Prize</w:t>
      </w:r>
      <w:r w:rsidR="00F76CE0" w:rsidRPr="00EF743C">
        <w:rPr>
          <w:b/>
          <w:sz w:val="20"/>
          <w:szCs w:val="20"/>
        </w:rPr>
        <w:t xml:space="preserve"> for </w:t>
      </w:r>
      <w:r w:rsidR="00FE4B3C" w:rsidRPr="00EF743C">
        <w:rPr>
          <w:b/>
          <w:sz w:val="20"/>
          <w:szCs w:val="20"/>
        </w:rPr>
        <w:t>the m</w:t>
      </w:r>
      <w:r w:rsidR="00F76CE0" w:rsidRPr="00EF743C">
        <w:rPr>
          <w:b/>
          <w:sz w:val="20"/>
          <w:szCs w:val="20"/>
        </w:rPr>
        <w:t xml:space="preserve">ost </w:t>
      </w:r>
      <w:r w:rsidR="00FE4B3C" w:rsidRPr="00EF743C">
        <w:rPr>
          <w:b/>
          <w:sz w:val="20"/>
          <w:szCs w:val="20"/>
        </w:rPr>
        <w:t>o</w:t>
      </w:r>
      <w:r w:rsidR="00F76CE0" w:rsidRPr="00EF743C">
        <w:rPr>
          <w:b/>
          <w:sz w:val="20"/>
          <w:szCs w:val="20"/>
        </w:rPr>
        <w:t xml:space="preserve">utstanding </w:t>
      </w:r>
      <w:r w:rsidR="00FE4B3C" w:rsidRPr="00EF743C">
        <w:rPr>
          <w:b/>
          <w:sz w:val="20"/>
          <w:szCs w:val="20"/>
        </w:rPr>
        <w:t>e</w:t>
      </w:r>
      <w:r w:rsidR="00F76CE0" w:rsidRPr="00EF743C">
        <w:rPr>
          <w:b/>
          <w:sz w:val="20"/>
          <w:szCs w:val="20"/>
        </w:rPr>
        <w:t xml:space="preserve">ssay in </w:t>
      </w:r>
      <w:r w:rsidR="00FE4B3C" w:rsidRPr="00EF743C">
        <w:rPr>
          <w:b/>
          <w:sz w:val="20"/>
          <w:szCs w:val="20"/>
        </w:rPr>
        <w:t>t</w:t>
      </w:r>
      <w:r w:rsidR="00F76CE0" w:rsidRPr="00EF743C">
        <w:rPr>
          <w:b/>
          <w:sz w:val="20"/>
          <w:szCs w:val="20"/>
        </w:rPr>
        <w:t xml:space="preserve">extual </w:t>
      </w:r>
      <w:r w:rsidR="00FE4B3C" w:rsidRPr="00EF743C">
        <w:rPr>
          <w:b/>
          <w:sz w:val="20"/>
          <w:szCs w:val="20"/>
        </w:rPr>
        <w:t>s</w:t>
      </w:r>
      <w:r w:rsidR="00F76CE0" w:rsidRPr="00EF743C">
        <w:rPr>
          <w:b/>
          <w:sz w:val="20"/>
          <w:szCs w:val="20"/>
        </w:rPr>
        <w:t>cholarship</w:t>
      </w:r>
      <w:r w:rsidR="00B64B66" w:rsidRPr="00EF743C">
        <w:rPr>
          <w:b/>
          <w:sz w:val="20"/>
          <w:szCs w:val="20"/>
        </w:rPr>
        <w:t xml:space="preserve">, </w:t>
      </w:r>
      <w:r w:rsidR="00F9569E" w:rsidRPr="00EF743C">
        <w:rPr>
          <w:b/>
          <w:sz w:val="20"/>
          <w:szCs w:val="20"/>
        </w:rPr>
        <w:t>Society for Textual Scholarship</w:t>
      </w:r>
    </w:p>
    <w:p w14:paraId="1535A282" w14:textId="77777777" w:rsidR="00840523" w:rsidRPr="00840523" w:rsidRDefault="00840523" w:rsidP="00464B8C">
      <w:pPr>
        <w:tabs>
          <w:tab w:val="center" w:pos="0"/>
        </w:tabs>
        <w:spacing w:line="240" w:lineRule="auto"/>
        <w:ind w:left="2160" w:hanging="2160"/>
        <w:rPr>
          <w:b/>
          <w:sz w:val="2"/>
          <w:szCs w:val="2"/>
        </w:rPr>
      </w:pPr>
    </w:p>
    <w:p w14:paraId="6EA95953" w14:textId="43F403F3" w:rsidR="006C0963" w:rsidRPr="00464B8C" w:rsidRDefault="006C0963" w:rsidP="00464B8C">
      <w:pPr>
        <w:tabs>
          <w:tab w:val="center" w:pos="0"/>
        </w:tabs>
        <w:spacing w:line="240" w:lineRule="auto"/>
        <w:ind w:left="2160" w:hanging="2160"/>
        <w:rPr>
          <w:b/>
          <w:sz w:val="20"/>
          <w:szCs w:val="20"/>
        </w:rPr>
      </w:pPr>
      <w:r>
        <w:rPr>
          <w:b/>
          <w:sz w:val="20"/>
          <w:szCs w:val="20"/>
        </w:rPr>
        <w:tab/>
      </w:r>
      <w:r w:rsidR="006D6911">
        <w:rPr>
          <w:b/>
          <w:sz w:val="20"/>
          <w:szCs w:val="20"/>
        </w:rPr>
        <w:t>*</w:t>
      </w:r>
      <w:r>
        <w:rPr>
          <w:b/>
          <w:sz w:val="20"/>
          <w:szCs w:val="20"/>
        </w:rPr>
        <w:t xml:space="preserve">Winner of the Article of the Year Award, for the most outstanding </w:t>
      </w:r>
      <w:r w:rsidR="006D6911">
        <w:rPr>
          <w:b/>
          <w:sz w:val="20"/>
          <w:szCs w:val="20"/>
        </w:rPr>
        <w:t>article in religious communication, Religious Communication Association</w:t>
      </w:r>
    </w:p>
    <w:p w14:paraId="2C54FA01" w14:textId="07B5938B" w:rsidR="002F3976" w:rsidRDefault="006F4D3B" w:rsidP="00BE2649">
      <w:pPr>
        <w:spacing w:line="240" w:lineRule="auto"/>
        <w:ind w:left="1425" w:hanging="1440"/>
      </w:pPr>
      <w:r>
        <w:t xml:space="preserve">2021 </w:t>
      </w:r>
      <w:r>
        <w:tab/>
      </w:r>
      <w:r>
        <w:tab/>
        <w:t xml:space="preserve">“How Joseph Smith Encountered Printing Plates and Founded Mormonism,” </w:t>
      </w:r>
      <w:r w:rsidRPr="3926F02B">
        <w:rPr>
          <w:i/>
          <w:iCs/>
        </w:rPr>
        <w:t xml:space="preserve">Religion </w:t>
      </w:r>
      <w:r w:rsidR="00957A3C">
        <w:rPr>
          <w:i/>
          <w:iCs/>
        </w:rPr>
        <w:t>and</w:t>
      </w:r>
      <w:r w:rsidRPr="3926F02B">
        <w:rPr>
          <w:i/>
          <w:iCs/>
        </w:rPr>
        <w:t xml:space="preserve"> American Culture </w:t>
      </w:r>
      <w:r>
        <w:t>31, no. 2 (2021)</w:t>
      </w:r>
      <w:r w:rsidR="00F66497">
        <w:t>:</w:t>
      </w:r>
      <w:r>
        <w:t xml:space="preserve"> </w:t>
      </w:r>
      <w:r w:rsidR="0039494E">
        <w:t>137</w:t>
      </w:r>
      <w:r w:rsidR="007B05C8">
        <w:t>–</w:t>
      </w:r>
      <w:r w:rsidR="0039494E">
        <w:t>92</w:t>
      </w:r>
      <w:r>
        <w:t xml:space="preserve">. </w:t>
      </w:r>
    </w:p>
    <w:p w14:paraId="6FED6974" w14:textId="0348634A" w:rsidR="00885472" w:rsidRPr="00EF743C" w:rsidRDefault="006D6911" w:rsidP="00BE2649">
      <w:pPr>
        <w:spacing w:line="240" w:lineRule="auto"/>
        <w:ind w:left="2160" w:firstLine="5"/>
        <w:rPr>
          <w:b/>
          <w:bCs/>
          <w:sz w:val="20"/>
          <w:szCs w:val="20"/>
        </w:rPr>
      </w:pPr>
      <w:r>
        <w:rPr>
          <w:b/>
          <w:bCs/>
          <w:sz w:val="20"/>
          <w:szCs w:val="20"/>
        </w:rPr>
        <w:lastRenderedPageBreak/>
        <w:t>*</w:t>
      </w:r>
      <w:r w:rsidR="00662C7B" w:rsidRPr="00EF743C">
        <w:rPr>
          <w:b/>
          <w:bCs/>
          <w:sz w:val="20"/>
          <w:szCs w:val="20"/>
        </w:rPr>
        <w:t>Winner of Pollock</w:t>
      </w:r>
      <w:r w:rsidR="005B1CAE" w:rsidRPr="00EF743C">
        <w:rPr>
          <w:b/>
          <w:bCs/>
          <w:sz w:val="20"/>
          <w:szCs w:val="20"/>
        </w:rPr>
        <w:t xml:space="preserve"> Award for</w:t>
      </w:r>
      <w:r w:rsidR="00662C7B" w:rsidRPr="00EF743C">
        <w:rPr>
          <w:b/>
          <w:bCs/>
          <w:sz w:val="20"/>
          <w:szCs w:val="20"/>
        </w:rPr>
        <w:t xml:space="preserve"> </w:t>
      </w:r>
      <w:r w:rsidR="00FE4B3C" w:rsidRPr="00EF743C">
        <w:rPr>
          <w:b/>
          <w:bCs/>
          <w:sz w:val="20"/>
          <w:szCs w:val="20"/>
        </w:rPr>
        <w:t>the b</w:t>
      </w:r>
      <w:r w:rsidR="00662C7B" w:rsidRPr="00EF743C">
        <w:rPr>
          <w:b/>
          <w:bCs/>
          <w:sz w:val="20"/>
          <w:szCs w:val="20"/>
        </w:rPr>
        <w:t xml:space="preserve">est </w:t>
      </w:r>
      <w:r w:rsidR="00FE4B3C" w:rsidRPr="00EF743C">
        <w:rPr>
          <w:b/>
          <w:bCs/>
          <w:sz w:val="20"/>
          <w:szCs w:val="20"/>
        </w:rPr>
        <w:t>h</w:t>
      </w:r>
      <w:r w:rsidR="00885472" w:rsidRPr="00EF743C">
        <w:rPr>
          <w:b/>
          <w:bCs/>
          <w:sz w:val="20"/>
          <w:szCs w:val="20"/>
        </w:rPr>
        <w:t xml:space="preserve">istorical </w:t>
      </w:r>
      <w:r w:rsidR="00FE4B3C" w:rsidRPr="00EF743C">
        <w:rPr>
          <w:b/>
          <w:bCs/>
          <w:sz w:val="20"/>
          <w:szCs w:val="20"/>
        </w:rPr>
        <w:t>a</w:t>
      </w:r>
      <w:r w:rsidR="00662C7B" w:rsidRPr="00EF743C">
        <w:rPr>
          <w:b/>
          <w:bCs/>
          <w:sz w:val="20"/>
          <w:szCs w:val="20"/>
        </w:rPr>
        <w:t xml:space="preserve">rticle </w:t>
      </w:r>
      <w:r w:rsidR="00885472" w:rsidRPr="00EF743C">
        <w:rPr>
          <w:b/>
          <w:bCs/>
          <w:sz w:val="20"/>
          <w:szCs w:val="20"/>
        </w:rPr>
        <w:t xml:space="preserve">in Mormon </w:t>
      </w:r>
      <w:r w:rsidR="009647F2" w:rsidRPr="00EF743C">
        <w:rPr>
          <w:b/>
          <w:bCs/>
          <w:sz w:val="20"/>
          <w:szCs w:val="20"/>
        </w:rPr>
        <w:t>s</w:t>
      </w:r>
      <w:r w:rsidR="00885472" w:rsidRPr="00EF743C">
        <w:rPr>
          <w:b/>
          <w:bCs/>
          <w:sz w:val="20"/>
          <w:szCs w:val="20"/>
        </w:rPr>
        <w:t>tudies</w:t>
      </w:r>
      <w:r w:rsidR="00662C7B" w:rsidRPr="00EF743C">
        <w:rPr>
          <w:b/>
          <w:bCs/>
          <w:sz w:val="20"/>
          <w:szCs w:val="20"/>
        </w:rPr>
        <w:t>, John Whitmer Historical Association</w:t>
      </w:r>
    </w:p>
    <w:p w14:paraId="591FBF7A" w14:textId="39C4E44D" w:rsidR="008826E5" w:rsidRDefault="006F4D3B" w:rsidP="00BE2649">
      <w:pPr>
        <w:spacing w:line="240" w:lineRule="auto"/>
        <w:ind w:left="1425" w:hanging="1440"/>
      </w:pPr>
      <w:r>
        <w:t xml:space="preserve">2020 </w:t>
      </w:r>
      <w:r>
        <w:tab/>
      </w:r>
      <w:r>
        <w:tab/>
        <w:t xml:space="preserve">“Evangelical Encounters: The American Tract Society and the Rituals of Print Distribution in Antebellum America,” </w:t>
      </w:r>
      <w:r w:rsidRPr="3926F02B">
        <w:rPr>
          <w:i/>
          <w:iCs/>
        </w:rPr>
        <w:t xml:space="preserve">Journal of the American Academy of Religion </w:t>
      </w:r>
      <w:r>
        <w:t>88, no. 1 (2020)</w:t>
      </w:r>
      <w:r w:rsidR="00F66497">
        <w:t>:</w:t>
      </w:r>
      <w:r>
        <w:t xml:space="preserve"> 200</w:t>
      </w:r>
      <w:r w:rsidR="007B05C8">
        <w:t>–</w:t>
      </w:r>
      <w:r>
        <w:t xml:space="preserve">234. </w:t>
      </w:r>
    </w:p>
    <w:p w14:paraId="09D6E9B0" w14:textId="5CB13316" w:rsidR="008826E5" w:rsidRDefault="001404C3" w:rsidP="00BE2649">
      <w:pPr>
        <w:spacing w:line="240" w:lineRule="auto"/>
        <w:ind w:left="1425" w:hanging="1440"/>
      </w:pPr>
      <w:r>
        <w:t xml:space="preserve">2020 </w:t>
      </w:r>
      <w:r>
        <w:tab/>
      </w:r>
      <w:r w:rsidR="006F4D3B">
        <w:tab/>
        <w:t>“The American Tract Society and the Refinement of the Evangelical Book, 1825</w:t>
      </w:r>
      <w:r w:rsidR="007B05C8">
        <w:t>–</w:t>
      </w:r>
      <w:r w:rsidR="006F4D3B">
        <w:t xml:space="preserve">1861,” </w:t>
      </w:r>
      <w:r w:rsidR="006F4D3B" w:rsidRPr="3926F02B">
        <w:rPr>
          <w:i/>
          <w:iCs/>
        </w:rPr>
        <w:t>The Papers of the Bibliographical Society of America</w:t>
      </w:r>
      <w:r w:rsidR="006F4D3B">
        <w:t xml:space="preserve"> 114, no. 2 (2020)</w:t>
      </w:r>
      <w:r w:rsidR="00F66497">
        <w:t xml:space="preserve">: </w:t>
      </w:r>
      <w:r w:rsidR="006F4D3B">
        <w:t>127</w:t>
      </w:r>
      <w:r w:rsidR="007B05C8">
        <w:t>–</w:t>
      </w:r>
      <w:r w:rsidR="006F4D3B">
        <w:t xml:space="preserve">94. </w:t>
      </w:r>
    </w:p>
    <w:p w14:paraId="54C0DABA" w14:textId="1C6C5DC7" w:rsidR="002F3976" w:rsidRDefault="008826E5" w:rsidP="00BE2649">
      <w:pPr>
        <w:spacing w:line="240" w:lineRule="auto"/>
        <w:ind w:left="1425" w:hanging="1440"/>
      </w:pPr>
      <w:r>
        <w:t>2018</w:t>
      </w:r>
      <w:r>
        <w:tab/>
      </w:r>
      <w:r w:rsidR="006F4D3B">
        <w:t xml:space="preserve">“Thing,” </w:t>
      </w:r>
      <w:r w:rsidR="006F4D3B">
        <w:rPr>
          <w:i/>
        </w:rPr>
        <w:t xml:space="preserve">Early American Studies </w:t>
      </w:r>
      <w:r w:rsidR="006F4D3B">
        <w:t>16, no. 4 (2018)</w:t>
      </w:r>
      <w:r w:rsidR="00F66497">
        <w:t>:</w:t>
      </w:r>
      <w:r w:rsidR="006F4D3B">
        <w:t xml:space="preserve"> 792</w:t>
      </w:r>
      <w:r w:rsidR="007B05C8">
        <w:t>–</w:t>
      </w:r>
      <w:r w:rsidR="006F4D3B">
        <w:t xml:space="preserve">800. </w:t>
      </w:r>
    </w:p>
    <w:p w14:paraId="059400C5" w14:textId="003AD4AC" w:rsidR="002F3976" w:rsidRDefault="006F4D3B" w:rsidP="00BE2649">
      <w:pPr>
        <w:tabs>
          <w:tab w:val="center" w:pos="720"/>
          <w:tab w:val="center" w:pos="5143"/>
        </w:tabs>
        <w:spacing w:line="240" w:lineRule="auto"/>
        <w:ind w:left="-15" w:firstLine="0"/>
      </w:pPr>
      <w:r>
        <w:t>2013</w:t>
      </w:r>
      <w:r>
        <w:rPr>
          <w:b/>
        </w:rPr>
        <w:t xml:space="preserve"> </w:t>
      </w:r>
      <w:r>
        <w:rPr>
          <w:b/>
        </w:rPr>
        <w:tab/>
        <w:t xml:space="preserve"> </w:t>
      </w:r>
      <w:r>
        <w:rPr>
          <w:b/>
        </w:rPr>
        <w:tab/>
      </w:r>
      <w:r>
        <w:t xml:space="preserve">“The Material Turn in the Study of Religion,” </w:t>
      </w:r>
      <w:r>
        <w:rPr>
          <w:i/>
        </w:rPr>
        <w:t xml:space="preserve">Religion and Society </w:t>
      </w:r>
      <w:r>
        <w:t>4 (2013)</w:t>
      </w:r>
      <w:r w:rsidR="00F66497">
        <w:t>:</w:t>
      </w:r>
      <w:r>
        <w:t xml:space="preserve"> 58</w:t>
      </w:r>
      <w:r w:rsidR="007B05C8">
        <w:t>–</w:t>
      </w:r>
      <w:r>
        <w:t xml:space="preserve">78. </w:t>
      </w:r>
    </w:p>
    <w:p w14:paraId="76FE0BFC" w14:textId="7954AF3D" w:rsidR="0011188A" w:rsidRPr="00DB1525" w:rsidRDefault="00DB1525" w:rsidP="00AD6273">
      <w:pPr>
        <w:tabs>
          <w:tab w:val="center" w:pos="720"/>
          <w:tab w:val="left" w:pos="1440"/>
          <w:tab w:val="center" w:pos="5143"/>
        </w:tabs>
        <w:spacing w:line="240" w:lineRule="auto"/>
        <w:ind w:left="1440" w:hanging="1455"/>
      </w:pPr>
      <w:r>
        <w:t>Submitted</w:t>
      </w:r>
      <w:r w:rsidR="002423F0">
        <w:tab/>
      </w:r>
      <w:r>
        <w:t xml:space="preserve">With David R. Hall, </w:t>
      </w:r>
      <w:r w:rsidR="002423F0">
        <w:t>“</w:t>
      </w:r>
      <w:r w:rsidR="00666663">
        <w:t>Living in Mary Baker Eddy’s World: Religious Labor, the Making of the Supernatural, and the Ontological Tur</w:t>
      </w:r>
      <w:r w:rsidR="009C45F0">
        <w:t>n”</w:t>
      </w:r>
    </w:p>
    <w:p w14:paraId="0EDE3B23" w14:textId="40B787E2" w:rsidR="002F3976" w:rsidRDefault="002F3976" w:rsidP="00BE2649">
      <w:pPr>
        <w:spacing w:after="0" w:line="240" w:lineRule="auto"/>
        <w:ind w:left="0" w:firstLine="0"/>
      </w:pPr>
    </w:p>
    <w:p w14:paraId="7E8F6A8E" w14:textId="6ED157AF" w:rsidR="002F3976" w:rsidRDefault="00921BED" w:rsidP="00BE2649">
      <w:pPr>
        <w:pStyle w:val="Heading2"/>
        <w:spacing w:line="240" w:lineRule="auto"/>
        <w:ind w:left="-5"/>
      </w:pPr>
      <w:r>
        <w:t>Edited s</w:t>
      </w:r>
      <w:r w:rsidR="006F4D3B">
        <w:t xml:space="preserve">pecial issues </w:t>
      </w:r>
    </w:p>
    <w:p w14:paraId="5EF7B64E" w14:textId="77777777" w:rsidR="002F3976" w:rsidRDefault="006F4D3B" w:rsidP="00BE2649">
      <w:pPr>
        <w:spacing w:after="0" w:line="240" w:lineRule="auto"/>
        <w:ind w:left="0" w:firstLine="0"/>
      </w:pPr>
      <w:r>
        <w:rPr>
          <w:b/>
        </w:rPr>
        <w:t xml:space="preserve"> </w:t>
      </w:r>
    </w:p>
    <w:p w14:paraId="00EB7433" w14:textId="28758696" w:rsidR="00B97C2C" w:rsidRDefault="00B97C2C" w:rsidP="00B97C2C">
      <w:pPr>
        <w:spacing w:line="240" w:lineRule="auto"/>
        <w:ind w:left="1425" w:hanging="1425"/>
      </w:pPr>
      <w:r>
        <w:t>2026</w:t>
      </w:r>
      <w:r>
        <w:tab/>
      </w:r>
      <w:r>
        <w:tab/>
        <w:t xml:space="preserve">Guest editor with Elizabeth Cecil, “More-than-human Religion: Indigeneity, Objects, and Ecologies,” special double issue of </w:t>
      </w:r>
      <w:r>
        <w:rPr>
          <w:i/>
        </w:rPr>
        <w:t xml:space="preserve">Numen </w:t>
      </w:r>
      <w:r>
        <w:rPr>
          <w:iCs/>
        </w:rPr>
        <w:t xml:space="preserve">(accepted and in revisions). Includes </w:t>
      </w:r>
      <w:r w:rsidR="00CA0301">
        <w:rPr>
          <w:iCs/>
        </w:rPr>
        <w:t>our</w:t>
      </w:r>
      <w:r>
        <w:rPr>
          <w:iCs/>
        </w:rPr>
        <w:t xml:space="preserve"> co-authored introduction (9K words).</w:t>
      </w:r>
    </w:p>
    <w:p w14:paraId="4FC92435" w14:textId="51A91135" w:rsidR="00BA24CE" w:rsidRDefault="00BA24CE" w:rsidP="00BA24CE">
      <w:pPr>
        <w:spacing w:line="240" w:lineRule="auto"/>
        <w:ind w:left="1425" w:hanging="1440"/>
      </w:pPr>
      <w:r>
        <w:t>2024</w:t>
      </w:r>
      <w:r>
        <w:tab/>
        <w:t xml:space="preserve">Guest editor with Elizabeth </w:t>
      </w:r>
      <w:r w:rsidR="00403D53">
        <w:t xml:space="preserve">A. </w:t>
      </w:r>
      <w:r>
        <w:t>Cecil, “Material Texts: Religion, Mobility, and Responsibility,”</w:t>
      </w:r>
      <w:r w:rsidR="00CA0301">
        <w:t xml:space="preserve"> </w:t>
      </w:r>
      <w:r>
        <w:t xml:space="preserve">special issue of </w:t>
      </w:r>
      <w:r>
        <w:rPr>
          <w:i/>
          <w:iCs/>
        </w:rPr>
        <w:t xml:space="preserve">Textual Cultures </w:t>
      </w:r>
      <w:r>
        <w:t>17, no. 2 (2024).</w:t>
      </w:r>
      <w:r w:rsidR="001C4FAA">
        <w:t xml:space="preserve"> Our </w:t>
      </w:r>
      <w:r w:rsidR="00963066">
        <w:t>introduction is</w:t>
      </w:r>
      <w:r w:rsidR="001C4FAA">
        <w:t xml:space="preserve"> on pp. 1</w:t>
      </w:r>
      <w:r w:rsidR="001C4FAA">
        <w:softHyphen/>
      </w:r>
      <w:r w:rsidR="001C4FAA">
        <w:softHyphen/>
        <w:t>–4.</w:t>
      </w:r>
    </w:p>
    <w:p w14:paraId="569172C6" w14:textId="36FD2FAA" w:rsidR="002F3976" w:rsidRDefault="006F4D3B" w:rsidP="00BE2649">
      <w:pPr>
        <w:spacing w:line="240" w:lineRule="auto"/>
        <w:ind w:left="1425" w:hanging="1440"/>
      </w:pPr>
      <w:r>
        <w:t xml:space="preserve">2021 </w:t>
      </w:r>
      <w:r>
        <w:tab/>
      </w:r>
      <w:r>
        <w:tab/>
        <w:t xml:space="preserve">Guest editor, “Religion and Material Texts in the Americas,” special issue of </w:t>
      </w:r>
      <w:r w:rsidRPr="3926F02B">
        <w:rPr>
          <w:i/>
          <w:iCs/>
        </w:rPr>
        <w:t xml:space="preserve">Material Religion </w:t>
      </w:r>
      <w:r>
        <w:t xml:space="preserve">17, no. 2 (2021). </w:t>
      </w:r>
      <w:r w:rsidR="008B5C25">
        <w:t>My i</w:t>
      </w:r>
      <w:r>
        <w:t xml:space="preserve">ntroduction </w:t>
      </w:r>
      <w:r w:rsidR="00963066">
        <w:t xml:space="preserve">is </w:t>
      </w:r>
      <w:r>
        <w:t>on pp. 141</w:t>
      </w:r>
      <w:r w:rsidR="00E268FD">
        <w:t>–</w:t>
      </w:r>
      <w:r>
        <w:t>46.</w:t>
      </w:r>
    </w:p>
    <w:p w14:paraId="24ECF1B8" w14:textId="562729D7" w:rsidR="002F3976" w:rsidRDefault="006F4D3B" w:rsidP="00BE2649">
      <w:pPr>
        <w:spacing w:line="240" w:lineRule="auto"/>
        <w:ind w:left="1425" w:hanging="1440"/>
      </w:pPr>
      <w:r>
        <w:t>2018</w:t>
      </w:r>
      <w:r w:rsidRPr="3926F02B">
        <w:rPr>
          <w:b/>
          <w:bCs/>
        </w:rPr>
        <w:t xml:space="preserve"> </w:t>
      </w:r>
      <w:r>
        <w:tab/>
      </w:r>
      <w:r>
        <w:tab/>
        <w:t>Guest editor with Marcy J. Dinius, “Keywords in Early American Literature and Material Texts,”</w:t>
      </w:r>
      <w:r w:rsidR="00CA0301">
        <w:t xml:space="preserve"> </w:t>
      </w:r>
      <w:r>
        <w:t xml:space="preserve">special issue of </w:t>
      </w:r>
      <w:r w:rsidRPr="3926F02B">
        <w:rPr>
          <w:i/>
          <w:iCs/>
        </w:rPr>
        <w:t xml:space="preserve">Early American Studies </w:t>
      </w:r>
      <w:r>
        <w:t xml:space="preserve">16, no. 4 (2018). </w:t>
      </w:r>
      <w:r w:rsidR="008B5C25">
        <w:t>Our i</w:t>
      </w:r>
      <w:r>
        <w:t xml:space="preserve">ntroduction </w:t>
      </w:r>
      <w:r w:rsidR="00963066">
        <w:t xml:space="preserve">is </w:t>
      </w:r>
      <w:r>
        <w:t>on pp. 579</w:t>
      </w:r>
      <w:r w:rsidR="00AA50AC">
        <w:t>–</w:t>
      </w:r>
      <w:r>
        <w:t xml:space="preserve">83.  </w:t>
      </w:r>
    </w:p>
    <w:p w14:paraId="3101E6E1" w14:textId="2673A289" w:rsidR="002F3976" w:rsidRDefault="002F3976" w:rsidP="00BE2649">
      <w:pPr>
        <w:spacing w:after="0" w:line="240" w:lineRule="auto"/>
        <w:ind w:left="0" w:firstLine="0"/>
      </w:pPr>
    </w:p>
    <w:p w14:paraId="310300B5" w14:textId="77777777" w:rsidR="002F3976" w:rsidRDefault="006F4D3B" w:rsidP="00BE2649">
      <w:pPr>
        <w:pStyle w:val="Heading2"/>
        <w:spacing w:line="240" w:lineRule="auto"/>
        <w:ind w:left="-5"/>
      </w:pPr>
      <w:r>
        <w:t xml:space="preserve">Invited short essays </w:t>
      </w:r>
    </w:p>
    <w:p w14:paraId="5B3EF7B8" w14:textId="77777777" w:rsidR="002F3976" w:rsidRDefault="006F4D3B" w:rsidP="00BE2649">
      <w:pPr>
        <w:spacing w:after="0" w:line="240" w:lineRule="auto"/>
        <w:ind w:left="0" w:firstLine="0"/>
      </w:pPr>
      <w:r>
        <w:rPr>
          <w:b/>
        </w:rPr>
        <w:t xml:space="preserve"> </w:t>
      </w:r>
    </w:p>
    <w:p w14:paraId="09FE2BD0" w14:textId="0781F994" w:rsidR="00031527" w:rsidRDefault="00031527" w:rsidP="00031527">
      <w:pPr>
        <w:spacing w:after="0" w:line="240" w:lineRule="auto"/>
        <w:ind w:left="1425" w:hanging="1440"/>
      </w:pPr>
      <w:r>
        <w:t>2025</w:t>
      </w:r>
      <w:r>
        <w:tab/>
        <w:t xml:space="preserve">“Paper,” a keyword essay for the twentieth anniversary special issue of </w:t>
      </w:r>
      <w:r>
        <w:rPr>
          <w:i/>
          <w:iCs/>
        </w:rPr>
        <w:t xml:space="preserve">Material Religion </w:t>
      </w:r>
      <w:r w:rsidR="006D4555">
        <w:t>21, no</w:t>
      </w:r>
      <w:r w:rsidR="00C4148F">
        <w:t xml:space="preserve">. </w:t>
      </w:r>
      <w:r w:rsidR="006D4555">
        <w:t xml:space="preserve">4–5 (2025): </w:t>
      </w:r>
      <w:r w:rsidR="00B91655">
        <w:t>508–514.</w:t>
      </w:r>
    </w:p>
    <w:p w14:paraId="50C9553E" w14:textId="404AF8D6" w:rsidR="0042088B" w:rsidRDefault="006F4D3B" w:rsidP="00BE2649">
      <w:pPr>
        <w:tabs>
          <w:tab w:val="center" w:pos="5601"/>
        </w:tabs>
        <w:spacing w:line="240" w:lineRule="auto"/>
        <w:ind w:left="-15" w:firstLine="0"/>
      </w:pPr>
      <w:r>
        <w:t xml:space="preserve">2019 </w:t>
      </w:r>
      <w:r>
        <w:tab/>
        <w:t xml:space="preserve">“Two Ways of Thinking about New Materialism,” </w:t>
      </w:r>
      <w:r>
        <w:rPr>
          <w:i/>
        </w:rPr>
        <w:t xml:space="preserve">Material Religion </w:t>
      </w:r>
      <w:r>
        <w:t>15, no. 5 (2019)</w:t>
      </w:r>
      <w:r w:rsidR="00B91655">
        <w:t>:</w:t>
      </w:r>
      <w:r>
        <w:t xml:space="preserve"> 629</w:t>
      </w:r>
      <w:r w:rsidR="00BA24CE">
        <w:t>–</w:t>
      </w:r>
      <w:r>
        <w:t xml:space="preserve">31.  </w:t>
      </w:r>
    </w:p>
    <w:p w14:paraId="100E32E8" w14:textId="0BEB78FA" w:rsidR="0042088B" w:rsidRDefault="0042088B" w:rsidP="0066486A">
      <w:pPr>
        <w:tabs>
          <w:tab w:val="left" w:pos="1440"/>
          <w:tab w:val="center" w:pos="5622"/>
        </w:tabs>
        <w:spacing w:line="240" w:lineRule="auto"/>
        <w:ind w:left="-15" w:firstLine="0"/>
      </w:pPr>
      <w:r>
        <w:t>201</w:t>
      </w:r>
      <w:r w:rsidR="0066486A">
        <w:t>7</w:t>
      </w:r>
      <w:r w:rsidR="0066486A">
        <w:tab/>
      </w:r>
      <w:r w:rsidRPr="00F53CFF">
        <w:t>“</w:t>
      </w:r>
      <w:hyperlink r:id="rId8" w:history="1">
        <w:r w:rsidRPr="00107FC3">
          <w:rPr>
            <w:rStyle w:val="Hyperlink"/>
          </w:rPr>
          <w:t>Do my socks respond to my caress?</w:t>
        </w:r>
      </w:hyperlink>
      <w:r>
        <w:t xml:space="preserve">” in </w:t>
      </w:r>
      <w:r w:rsidR="005C6BBE">
        <w:t>t</w:t>
      </w:r>
      <w:r>
        <w:t xml:space="preserve">enth </w:t>
      </w:r>
      <w:r w:rsidR="005C6BBE">
        <w:t>a</w:t>
      </w:r>
      <w:r>
        <w:t xml:space="preserve">nniversary </w:t>
      </w:r>
      <w:r w:rsidR="005C6BBE">
        <w:t>f</w:t>
      </w:r>
      <w:r>
        <w:t xml:space="preserve">orum on “Is this all there is?” for </w:t>
      </w:r>
    </w:p>
    <w:p w14:paraId="641365F3" w14:textId="1514F451" w:rsidR="002F3976" w:rsidRDefault="0042088B" w:rsidP="00BE2649">
      <w:pPr>
        <w:spacing w:line="240" w:lineRule="auto"/>
        <w:ind w:left="1450"/>
      </w:pPr>
      <w:r>
        <w:rPr>
          <w:i/>
        </w:rPr>
        <w:t>The Immanent Frame,</w:t>
      </w:r>
      <w:r>
        <w:t xml:space="preserve"> </w:t>
      </w:r>
      <w:r w:rsidR="00CA0301">
        <w:t xml:space="preserve">ed. </w:t>
      </w:r>
      <w:r>
        <w:t>Courtney Bender and Nancy Levene</w:t>
      </w:r>
      <w:r w:rsidR="00CA0301">
        <w:t xml:space="preserve"> </w:t>
      </w:r>
      <w:r>
        <w:t>(November 27, 2017)</w:t>
      </w:r>
      <w:r>
        <w:rPr>
          <w:color w:val="0000FF"/>
        </w:rPr>
        <w:t xml:space="preserve"> </w:t>
      </w:r>
      <w:r>
        <w:t xml:space="preserve"> </w:t>
      </w:r>
    </w:p>
    <w:p w14:paraId="7173438E" w14:textId="5989E2E7" w:rsidR="00B01C53" w:rsidRDefault="0023182F" w:rsidP="00BE2649">
      <w:pPr>
        <w:spacing w:after="0" w:line="240" w:lineRule="auto"/>
        <w:ind w:left="1425" w:hanging="1440"/>
      </w:pPr>
      <w:r>
        <w:t xml:space="preserve">2015 </w:t>
      </w:r>
      <w:r>
        <w:tab/>
      </w:r>
      <w:r w:rsidR="006F4D3B">
        <w:tab/>
        <w:t xml:space="preserve">“Agency, the Idea of Agency, and the Problem of Mediation in </w:t>
      </w:r>
      <w:r w:rsidR="006F4D3B" w:rsidRPr="3926F02B">
        <w:rPr>
          <w:i/>
          <w:iCs/>
        </w:rPr>
        <w:t xml:space="preserve">America’s God </w:t>
      </w:r>
      <w:r w:rsidR="006F4D3B">
        <w:t xml:space="preserve">and </w:t>
      </w:r>
      <w:r w:rsidR="006F4D3B" w:rsidRPr="3926F02B">
        <w:rPr>
          <w:i/>
          <w:iCs/>
        </w:rPr>
        <w:t>Secularism in Antebellum America,</w:t>
      </w:r>
      <w:r w:rsidR="006F4D3B">
        <w:t xml:space="preserve">” </w:t>
      </w:r>
      <w:r w:rsidR="006F4D3B" w:rsidRPr="3926F02B">
        <w:rPr>
          <w:i/>
          <w:iCs/>
        </w:rPr>
        <w:t xml:space="preserve">Church History </w:t>
      </w:r>
      <w:r w:rsidR="006F4D3B">
        <w:t>84, no. 3 (2015)</w:t>
      </w:r>
      <w:r w:rsidR="00B91655">
        <w:t>:</w:t>
      </w:r>
      <w:r w:rsidR="006F4D3B">
        <w:t xml:space="preserve"> 610</w:t>
      </w:r>
      <w:r w:rsidR="00BA24CE">
        <w:t>–</w:t>
      </w:r>
      <w:r w:rsidR="006F4D3B">
        <w:t>15.</w:t>
      </w:r>
    </w:p>
    <w:p w14:paraId="276198F2" w14:textId="77777777" w:rsidR="00686A2F" w:rsidRDefault="00686A2F" w:rsidP="00BE2649">
      <w:pPr>
        <w:spacing w:after="0" w:line="240" w:lineRule="auto"/>
        <w:ind w:left="1425" w:hanging="1440"/>
      </w:pPr>
    </w:p>
    <w:p w14:paraId="63217C02" w14:textId="6EFDFEA9" w:rsidR="002F3976" w:rsidRDefault="006F4D3B" w:rsidP="00BE2649">
      <w:pPr>
        <w:pStyle w:val="Heading2"/>
        <w:spacing w:line="240" w:lineRule="auto"/>
        <w:ind w:left="-5"/>
      </w:pPr>
      <w:r>
        <w:t xml:space="preserve">Book reviews </w:t>
      </w:r>
      <w:r w:rsidR="00152757">
        <w:t>and essays</w:t>
      </w:r>
    </w:p>
    <w:p w14:paraId="1D5BC5A8" w14:textId="5CCD7FA7" w:rsidR="001C7D3C" w:rsidRDefault="006F4D3B" w:rsidP="00BE2649">
      <w:pPr>
        <w:spacing w:after="0" w:line="240" w:lineRule="auto"/>
        <w:ind w:left="0" w:firstLine="0"/>
      </w:pPr>
      <w:r>
        <w:t xml:space="preserve"> </w:t>
      </w:r>
    </w:p>
    <w:p w14:paraId="002D321D" w14:textId="31E52C1A" w:rsidR="00DD3D3E" w:rsidRPr="00DD3D3E" w:rsidRDefault="00DD3D3E" w:rsidP="00DD3D3E">
      <w:pPr>
        <w:spacing w:after="10" w:line="240" w:lineRule="auto"/>
        <w:ind w:left="1425" w:hanging="1440"/>
      </w:pPr>
      <w:r>
        <w:t xml:space="preserve">2025 </w:t>
      </w:r>
      <w:r>
        <w:tab/>
        <w:t xml:space="preserve">Review of Hunter Price, </w:t>
      </w:r>
      <w:r>
        <w:rPr>
          <w:i/>
          <w:iCs/>
        </w:rPr>
        <w:t xml:space="preserve">Sacred Capital: Methodism and Settler Colonialism in the Empire of Liberty </w:t>
      </w:r>
      <w:r>
        <w:t xml:space="preserve">(Charlottesville: University of Virginia Press, 2024), for </w:t>
      </w:r>
      <w:r>
        <w:rPr>
          <w:i/>
          <w:iCs/>
        </w:rPr>
        <w:t xml:space="preserve">Western Historical Quarterly </w:t>
      </w:r>
      <w:r w:rsidR="002B5BB3">
        <w:t xml:space="preserve">56, no. 4 </w:t>
      </w:r>
      <w:r w:rsidR="002B5BB3">
        <w:rPr>
          <w:iCs/>
        </w:rPr>
        <w:t>(2025): 339–340.</w:t>
      </w:r>
    </w:p>
    <w:p w14:paraId="467A7C85" w14:textId="16398742" w:rsidR="00A74DF9" w:rsidRDefault="00A74DF9" w:rsidP="00A74DF9">
      <w:pPr>
        <w:spacing w:line="240" w:lineRule="auto"/>
        <w:ind w:left="1425" w:hanging="1425"/>
        <w:rPr>
          <w:iCs/>
        </w:rPr>
      </w:pPr>
      <w:r>
        <w:rPr>
          <w:iCs/>
        </w:rPr>
        <w:t>202</w:t>
      </w:r>
      <w:r w:rsidR="00BA24CE">
        <w:rPr>
          <w:iCs/>
        </w:rPr>
        <w:t>5</w:t>
      </w:r>
      <w:r>
        <w:rPr>
          <w:iCs/>
        </w:rPr>
        <w:tab/>
        <w:t xml:space="preserve">Review of Mark A. Noll, </w:t>
      </w:r>
      <w:r>
        <w:rPr>
          <w:i/>
        </w:rPr>
        <w:t>America’s Book: The Rise and Decline of a Bible Civilization, 1794</w:t>
      </w:r>
      <w:r w:rsidR="00BA24CE">
        <w:rPr>
          <w:i/>
        </w:rPr>
        <w:t>–</w:t>
      </w:r>
      <w:r>
        <w:rPr>
          <w:i/>
        </w:rPr>
        <w:t>1911</w:t>
      </w:r>
      <w:r>
        <w:rPr>
          <w:iCs/>
        </w:rPr>
        <w:t xml:space="preserve"> (New York: Oxford University Press, 2022), </w:t>
      </w:r>
      <w:r>
        <w:rPr>
          <w:i/>
        </w:rPr>
        <w:t>Journal of the Civil War Era</w:t>
      </w:r>
      <w:r w:rsidR="00BA24CE">
        <w:rPr>
          <w:iCs/>
        </w:rPr>
        <w:t xml:space="preserve"> </w:t>
      </w:r>
      <w:r w:rsidR="005D265D">
        <w:rPr>
          <w:iCs/>
        </w:rPr>
        <w:t>15, no. 1 (</w:t>
      </w:r>
      <w:r w:rsidR="00A26971">
        <w:rPr>
          <w:iCs/>
        </w:rPr>
        <w:t>2025</w:t>
      </w:r>
      <w:r w:rsidR="00BA24CE">
        <w:rPr>
          <w:iCs/>
        </w:rPr>
        <w:t>)</w:t>
      </w:r>
      <w:r w:rsidR="00B91655">
        <w:rPr>
          <w:iCs/>
        </w:rPr>
        <w:t>:</w:t>
      </w:r>
      <w:r w:rsidR="00A26971">
        <w:rPr>
          <w:iCs/>
        </w:rPr>
        <w:t xml:space="preserve"> 111</w:t>
      </w:r>
      <w:r w:rsidR="00A26971">
        <w:rPr>
          <w:iCs/>
        </w:rPr>
        <w:softHyphen/>
        <w:t>–114</w:t>
      </w:r>
      <w:r>
        <w:rPr>
          <w:iCs/>
        </w:rPr>
        <w:t>.</w:t>
      </w:r>
    </w:p>
    <w:p w14:paraId="56210F8E" w14:textId="1B329C64" w:rsidR="00BA24CE" w:rsidRPr="00BA24CE" w:rsidRDefault="00BA24CE" w:rsidP="00BA24CE">
      <w:pPr>
        <w:ind w:left="1425" w:hanging="1425"/>
      </w:pPr>
      <w:r>
        <w:t xml:space="preserve">2024 </w:t>
      </w:r>
      <w:r>
        <w:tab/>
      </w:r>
      <w:r>
        <w:tab/>
        <w:t xml:space="preserve">“The Style of Sincerity,” </w:t>
      </w:r>
      <w:r w:rsidR="00321C0B">
        <w:t xml:space="preserve">contribution to a forum </w:t>
      </w:r>
      <w:r>
        <w:t xml:space="preserve">on Charles McCrary, </w:t>
      </w:r>
      <w:r w:rsidRPr="00152757">
        <w:rPr>
          <w:i/>
          <w:iCs/>
        </w:rPr>
        <w:t xml:space="preserve">Sincerely Held: American Secularism and Its Believers </w:t>
      </w:r>
      <w:r>
        <w:t xml:space="preserve">(Chicago: University of Chicago Press, 2022), </w:t>
      </w:r>
      <w:r w:rsidRPr="00152757">
        <w:rPr>
          <w:i/>
          <w:iCs/>
        </w:rPr>
        <w:t xml:space="preserve">Religious Studies Review </w:t>
      </w:r>
      <w:r w:rsidR="009B147E">
        <w:t>50, no. 3 (2024)</w:t>
      </w:r>
      <w:r w:rsidR="002B5BB3">
        <w:t>:</w:t>
      </w:r>
      <w:r w:rsidR="009B147E">
        <w:t xml:space="preserve"> 491</w:t>
      </w:r>
      <w:r w:rsidR="00321C0B">
        <w:t>–93.</w:t>
      </w:r>
    </w:p>
    <w:p w14:paraId="6691B5D2" w14:textId="2C69A382" w:rsidR="00AC246A" w:rsidRDefault="00AC246A" w:rsidP="00BE2649">
      <w:pPr>
        <w:spacing w:line="240" w:lineRule="auto"/>
        <w:ind w:left="1425" w:hanging="1425"/>
      </w:pPr>
      <w:r>
        <w:t>2024</w:t>
      </w:r>
      <w:r>
        <w:tab/>
        <w:t>“Theorizing Awkwardness, with Style, in the Study of Religion,” an introduction to a forum on</w:t>
      </w:r>
      <w:r w:rsidR="00F67610">
        <w:t xml:space="preserve"> </w:t>
      </w:r>
      <w:r>
        <w:t xml:space="preserve">Dana W. Logan, </w:t>
      </w:r>
      <w:r>
        <w:rPr>
          <w:i/>
          <w:iCs/>
        </w:rPr>
        <w:t xml:space="preserve">Awkward Rituals: Sensations of Governance in Protestant America </w:t>
      </w:r>
      <w:r>
        <w:t>(Chicago: University of Chicago Press, 2022)</w:t>
      </w:r>
      <w:r w:rsidR="007855DC">
        <w:t xml:space="preserve">, </w:t>
      </w:r>
      <w:r w:rsidR="00E2584B">
        <w:rPr>
          <w:i/>
          <w:iCs/>
        </w:rPr>
        <w:t>Method &amp; Theory in the Study of Religion</w:t>
      </w:r>
      <w:r w:rsidR="00CE48E8">
        <w:rPr>
          <w:i/>
          <w:iCs/>
        </w:rPr>
        <w:t xml:space="preserve"> </w:t>
      </w:r>
      <w:r w:rsidR="00CE48E8">
        <w:t>36, no. 1</w:t>
      </w:r>
      <w:r w:rsidR="007F40FA">
        <w:t xml:space="preserve"> </w:t>
      </w:r>
      <w:r w:rsidR="00CE48E8">
        <w:t>(2024)</w:t>
      </w:r>
      <w:r w:rsidR="002B5BB3">
        <w:t>:</w:t>
      </w:r>
      <w:r w:rsidR="00CE48E8">
        <w:t xml:space="preserve"> 58</w:t>
      </w:r>
      <w:r w:rsidR="00BA24CE">
        <w:t>–</w:t>
      </w:r>
      <w:r w:rsidR="00CE48E8">
        <w:t xml:space="preserve">62. </w:t>
      </w:r>
      <w:r w:rsidR="007855DC">
        <w:t xml:space="preserve"> </w:t>
      </w:r>
    </w:p>
    <w:p w14:paraId="5BB672AD" w14:textId="2D77926E" w:rsidR="0041170A" w:rsidRPr="00AC246A" w:rsidRDefault="0011188A" w:rsidP="0011188A">
      <w:pPr>
        <w:spacing w:line="240" w:lineRule="auto"/>
        <w:ind w:left="1425" w:hanging="1425"/>
      </w:pPr>
      <w:r>
        <w:rPr>
          <w:shd w:val="clear" w:color="auto" w:fill="FFFFFF"/>
        </w:rPr>
        <w:t>2024</w:t>
      </w:r>
      <w:r w:rsidR="0041170A">
        <w:rPr>
          <w:shd w:val="clear" w:color="auto" w:fill="FFFFFF"/>
        </w:rPr>
        <w:tab/>
        <w:t xml:space="preserve">Review of </w:t>
      </w:r>
      <w:r w:rsidR="0041170A" w:rsidRPr="00970B45">
        <w:rPr>
          <w:shd w:val="clear" w:color="auto" w:fill="FFFFFF"/>
        </w:rPr>
        <w:t>Robin Jensen and Royal Skouse</w:t>
      </w:r>
      <w:r w:rsidR="0041170A">
        <w:rPr>
          <w:shd w:val="clear" w:color="auto" w:fill="FFFFFF"/>
        </w:rPr>
        <w:t>n, eds.,</w:t>
      </w:r>
      <w:r w:rsidR="0041170A" w:rsidRPr="00970B45">
        <w:rPr>
          <w:rStyle w:val="apple-converted-space"/>
          <w:shd w:val="clear" w:color="auto" w:fill="FFFFFF"/>
        </w:rPr>
        <w:t> </w:t>
      </w:r>
      <w:r w:rsidR="0041170A" w:rsidRPr="00970B45">
        <w:rPr>
          <w:i/>
          <w:iCs/>
        </w:rPr>
        <w:t xml:space="preserve">The Joseph Smith Papers, </w:t>
      </w:r>
      <w:r w:rsidR="0041170A" w:rsidRPr="00F92C27">
        <w:rPr>
          <w:i/>
          <w:iCs/>
        </w:rPr>
        <w:t xml:space="preserve">Revelations and Translations, </w:t>
      </w:r>
      <w:r w:rsidR="0041170A" w:rsidRPr="00D424F2">
        <w:t>Vo</w:t>
      </w:r>
      <w:r w:rsidR="00D424F2">
        <w:t>l.</w:t>
      </w:r>
      <w:r w:rsidR="0041170A" w:rsidRPr="00D424F2">
        <w:t xml:space="preserve"> 5</w:t>
      </w:r>
      <w:r w:rsidR="0041170A" w:rsidRPr="00F92C27">
        <w:rPr>
          <w:i/>
          <w:iCs/>
        </w:rPr>
        <w:t xml:space="preserve">: The Original Book of Mormon Manuscript </w:t>
      </w:r>
      <w:r w:rsidR="0041170A" w:rsidRPr="00F92C27">
        <w:t>(Salt Lake City</w:t>
      </w:r>
      <w:r>
        <w:t>, U</w:t>
      </w:r>
      <w:r w:rsidR="00C75912">
        <w:t>t</w:t>
      </w:r>
      <w:r w:rsidR="00ED70B2">
        <w:t>ah</w:t>
      </w:r>
      <w:r w:rsidR="0041170A" w:rsidRPr="00F92C27">
        <w:t xml:space="preserve">: </w:t>
      </w:r>
      <w:r w:rsidR="0041170A" w:rsidRPr="00F92C27">
        <w:rPr>
          <w:color w:val="0F1111"/>
          <w:shd w:val="clear" w:color="auto" w:fill="FFFFFF"/>
        </w:rPr>
        <w:t>The Church Historian</w:t>
      </w:r>
      <w:r w:rsidR="0041170A">
        <w:rPr>
          <w:color w:val="0F1111"/>
          <w:shd w:val="clear" w:color="auto" w:fill="FFFFFF"/>
        </w:rPr>
        <w:t>’</w:t>
      </w:r>
      <w:r w:rsidR="0041170A" w:rsidRPr="00F92C27">
        <w:rPr>
          <w:color w:val="0F1111"/>
          <w:shd w:val="clear" w:color="auto" w:fill="FFFFFF"/>
        </w:rPr>
        <w:t>s Press and Deseret Book Company</w:t>
      </w:r>
      <w:r w:rsidR="0041170A" w:rsidRPr="00F92C27">
        <w:t>,</w:t>
      </w:r>
      <w:r w:rsidR="0041170A" w:rsidRPr="00F92C27">
        <w:rPr>
          <w:shd w:val="clear" w:color="auto" w:fill="FFFFFF"/>
        </w:rPr>
        <w:t xml:space="preserve"> 2021)</w:t>
      </w:r>
      <w:r w:rsidR="0041170A">
        <w:rPr>
          <w:shd w:val="clear" w:color="auto" w:fill="FFFFFF"/>
        </w:rPr>
        <w:t xml:space="preserve">, </w:t>
      </w:r>
      <w:r w:rsidR="0041170A">
        <w:rPr>
          <w:i/>
          <w:iCs/>
          <w:shd w:val="clear" w:color="auto" w:fill="FFFFFF"/>
        </w:rPr>
        <w:t>Mormon Studies Review</w:t>
      </w:r>
      <w:r w:rsidR="00D424F2">
        <w:rPr>
          <w:i/>
          <w:iCs/>
          <w:shd w:val="clear" w:color="auto" w:fill="FFFFFF"/>
        </w:rPr>
        <w:t xml:space="preserve"> </w:t>
      </w:r>
      <w:r w:rsidR="00D424F2">
        <w:rPr>
          <w:shd w:val="clear" w:color="auto" w:fill="FFFFFF"/>
        </w:rPr>
        <w:t>1</w:t>
      </w:r>
      <w:r w:rsidR="007E258D">
        <w:rPr>
          <w:shd w:val="clear" w:color="auto" w:fill="FFFFFF"/>
        </w:rPr>
        <w:t>1</w:t>
      </w:r>
      <w:r w:rsidR="00467723">
        <w:rPr>
          <w:shd w:val="clear" w:color="auto" w:fill="FFFFFF"/>
        </w:rPr>
        <w:t xml:space="preserve"> (2024):</w:t>
      </w:r>
      <w:r>
        <w:rPr>
          <w:i/>
          <w:iCs/>
          <w:shd w:val="clear" w:color="auto" w:fill="FFFFFF"/>
        </w:rPr>
        <w:t xml:space="preserve"> </w:t>
      </w:r>
      <w:r w:rsidR="00C02471">
        <w:rPr>
          <w:shd w:val="clear" w:color="auto" w:fill="FFFFFF"/>
        </w:rPr>
        <w:t>92</w:t>
      </w:r>
      <w:r w:rsidR="00ED70B2">
        <w:t>–</w:t>
      </w:r>
      <w:r w:rsidR="00C02471">
        <w:rPr>
          <w:shd w:val="clear" w:color="auto" w:fill="FFFFFF"/>
        </w:rPr>
        <w:t xml:space="preserve">96. </w:t>
      </w:r>
    </w:p>
    <w:p w14:paraId="72DA37DA" w14:textId="518EE7C4" w:rsidR="00A416F1" w:rsidRPr="004940EA" w:rsidRDefault="00A416F1" w:rsidP="00BE2649">
      <w:pPr>
        <w:spacing w:line="240" w:lineRule="auto"/>
        <w:ind w:left="1425" w:hanging="1425"/>
        <w:rPr>
          <w:color w:val="201F1E"/>
          <w:szCs w:val="22"/>
          <w:shd w:val="clear" w:color="auto" w:fill="FFFFFF"/>
        </w:rPr>
      </w:pPr>
      <w:r>
        <w:lastRenderedPageBreak/>
        <w:t>202</w:t>
      </w:r>
      <w:r w:rsidR="00D83687">
        <w:t>3</w:t>
      </w:r>
      <w:r w:rsidRPr="007D16C9">
        <w:tab/>
      </w:r>
      <w:r w:rsidRPr="007D16C9">
        <w:tab/>
      </w:r>
      <w:r>
        <w:t xml:space="preserve">Review of Stephen T. Kissel, </w:t>
      </w:r>
      <w:r w:rsidRPr="00321A6A">
        <w:rPr>
          <w:i/>
          <w:iCs/>
          <w:color w:val="201F1E"/>
          <w:szCs w:val="22"/>
          <w:shd w:val="clear" w:color="auto" w:fill="FFFFFF"/>
        </w:rPr>
        <w:t>America’s Religious Crossroads: Faith and Community in the Emerging Midwest</w:t>
      </w:r>
      <w:r>
        <w:rPr>
          <w:color w:val="201F1E"/>
          <w:szCs w:val="22"/>
          <w:shd w:val="clear" w:color="auto" w:fill="FFFFFF"/>
        </w:rPr>
        <w:t xml:space="preserve"> (Champaign: University of Illinois Press, 2021), </w:t>
      </w:r>
      <w:r>
        <w:rPr>
          <w:i/>
          <w:iCs/>
          <w:color w:val="201F1E"/>
          <w:szCs w:val="22"/>
          <w:shd w:val="clear" w:color="auto" w:fill="FFFFFF"/>
        </w:rPr>
        <w:t>Journal of Religion</w:t>
      </w:r>
      <w:r w:rsidR="004940EA">
        <w:rPr>
          <w:i/>
          <w:iCs/>
          <w:color w:val="201F1E"/>
          <w:szCs w:val="22"/>
          <w:shd w:val="clear" w:color="auto" w:fill="FFFFFF"/>
        </w:rPr>
        <w:t xml:space="preserve"> </w:t>
      </w:r>
      <w:r w:rsidR="004940EA">
        <w:rPr>
          <w:color w:val="201F1E"/>
          <w:szCs w:val="22"/>
          <w:shd w:val="clear" w:color="auto" w:fill="FFFFFF"/>
        </w:rPr>
        <w:t>10</w:t>
      </w:r>
      <w:r w:rsidR="00C7558E">
        <w:rPr>
          <w:color w:val="201F1E"/>
          <w:szCs w:val="22"/>
          <w:shd w:val="clear" w:color="auto" w:fill="FFFFFF"/>
        </w:rPr>
        <w:t>3</w:t>
      </w:r>
      <w:r w:rsidR="004940EA">
        <w:rPr>
          <w:color w:val="201F1E"/>
          <w:szCs w:val="22"/>
          <w:shd w:val="clear" w:color="auto" w:fill="FFFFFF"/>
        </w:rPr>
        <w:t>, no. 4</w:t>
      </w:r>
      <w:r w:rsidR="00980003">
        <w:rPr>
          <w:color w:val="201F1E"/>
          <w:szCs w:val="22"/>
          <w:shd w:val="clear" w:color="auto" w:fill="FFFFFF"/>
        </w:rPr>
        <w:t xml:space="preserve"> (2023)</w:t>
      </w:r>
      <w:r w:rsidR="00467723">
        <w:rPr>
          <w:color w:val="201F1E"/>
          <w:szCs w:val="22"/>
          <w:shd w:val="clear" w:color="auto" w:fill="FFFFFF"/>
        </w:rPr>
        <w:t>:</w:t>
      </w:r>
      <w:r w:rsidR="00980003">
        <w:rPr>
          <w:color w:val="201F1E"/>
          <w:szCs w:val="22"/>
          <w:shd w:val="clear" w:color="auto" w:fill="FFFFFF"/>
        </w:rPr>
        <w:t xml:space="preserve"> </w:t>
      </w:r>
      <w:r w:rsidR="00C7558E">
        <w:rPr>
          <w:color w:val="201F1E"/>
          <w:szCs w:val="22"/>
          <w:shd w:val="clear" w:color="auto" w:fill="FFFFFF"/>
        </w:rPr>
        <w:t>585</w:t>
      </w:r>
      <w:r w:rsidR="00ED70B2">
        <w:t>–</w:t>
      </w:r>
      <w:r w:rsidR="00C7558E">
        <w:rPr>
          <w:color w:val="201F1E"/>
          <w:szCs w:val="22"/>
          <w:shd w:val="clear" w:color="auto" w:fill="FFFFFF"/>
        </w:rPr>
        <w:t>86.</w:t>
      </w:r>
    </w:p>
    <w:p w14:paraId="43A51FB0" w14:textId="77777777" w:rsidR="00ED0C41" w:rsidRPr="00F94C64" w:rsidRDefault="00ED0C41" w:rsidP="00ED0C41">
      <w:pPr>
        <w:spacing w:after="10" w:line="240" w:lineRule="auto"/>
        <w:ind w:left="1425" w:hanging="1440"/>
      </w:pPr>
      <w:r w:rsidRPr="006E6F10">
        <w:rPr>
          <w:szCs w:val="22"/>
        </w:rPr>
        <w:t>202</w:t>
      </w:r>
      <w:r>
        <w:rPr>
          <w:szCs w:val="22"/>
        </w:rPr>
        <w:t>3</w:t>
      </w:r>
      <w:r w:rsidRPr="006E6F10">
        <w:rPr>
          <w:szCs w:val="22"/>
        </w:rPr>
        <w:tab/>
      </w:r>
      <w:r>
        <w:rPr>
          <w:szCs w:val="22"/>
        </w:rPr>
        <w:tab/>
      </w:r>
      <w:r w:rsidRPr="006E6F10">
        <w:rPr>
          <w:rFonts w:eastAsiaTheme="minorEastAsia"/>
          <w:color w:val="auto"/>
          <w:szCs w:val="22"/>
        </w:rPr>
        <w:t xml:space="preserve">Review of Scott McLaren, </w:t>
      </w:r>
      <w:r w:rsidRPr="006E6F10">
        <w:rPr>
          <w:rFonts w:eastAsiaTheme="minorEastAsia"/>
          <w:i/>
          <w:iCs/>
          <w:color w:val="auto"/>
          <w:szCs w:val="22"/>
        </w:rPr>
        <w:t>Pulpit, Press, and Politics: Methodists and the Market for Books in</w:t>
      </w:r>
    </w:p>
    <w:p w14:paraId="669A2C5F" w14:textId="1F351BB5" w:rsidR="00ED0C41" w:rsidRPr="00ED0C41" w:rsidRDefault="00ED0C41" w:rsidP="00ED0C41">
      <w:pPr>
        <w:spacing w:after="10" w:line="240" w:lineRule="auto"/>
        <w:ind w:left="1425" w:firstLine="0"/>
        <w:rPr>
          <w:rFonts w:eastAsiaTheme="minorEastAsia"/>
          <w:color w:val="auto"/>
          <w:szCs w:val="22"/>
        </w:rPr>
      </w:pPr>
      <w:r w:rsidRPr="006E6F10">
        <w:rPr>
          <w:rFonts w:eastAsiaTheme="minorEastAsia"/>
          <w:i/>
          <w:iCs/>
          <w:color w:val="auto"/>
          <w:szCs w:val="22"/>
        </w:rPr>
        <w:t>Upper Canada</w:t>
      </w:r>
      <w:r w:rsidRPr="006E6F10">
        <w:rPr>
          <w:rFonts w:eastAsiaTheme="minorEastAsia"/>
          <w:color w:val="auto"/>
          <w:szCs w:val="22"/>
        </w:rPr>
        <w:t xml:space="preserve"> (Toronto: University of Toronto Press, 2019), </w:t>
      </w:r>
      <w:r w:rsidRPr="006E6F10">
        <w:rPr>
          <w:rFonts w:eastAsiaTheme="minorEastAsia"/>
          <w:i/>
          <w:iCs/>
          <w:color w:val="auto"/>
          <w:szCs w:val="22"/>
        </w:rPr>
        <w:t>P</w:t>
      </w:r>
      <w:r>
        <w:rPr>
          <w:rFonts w:eastAsiaTheme="minorEastAsia"/>
          <w:i/>
          <w:iCs/>
          <w:color w:val="auto"/>
          <w:szCs w:val="22"/>
        </w:rPr>
        <w:t>apers of the Bibliographical Society of America</w:t>
      </w:r>
      <w:r>
        <w:rPr>
          <w:rFonts w:eastAsiaTheme="minorEastAsia"/>
          <w:color w:val="auto"/>
          <w:szCs w:val="22"/>
        </w:rPr>
        <w:t xml:space="preserve"> </w:t>
      </w:r>
      <w:r w:rsidR="000B6149" w:rsidRPr="00EA0846">
        <w:rPr>
          <w:iCs/>
        </w:rPr>
        <w:t>117, no. 1 (2023)</w:t>
      </w:r>
      <w:r w:rsidR="00467723">
        <w:rPr>
          <w:iCs/>
        </w:rPr>
        <w:t>:</w:t>
      </w:r>
      <w:r w:rsidR="000B6149" w:rsidRPr="00EA0846">
        <w:rPr>
          <w:iCs/>
        </w:rPr>
        <w:t xml:space="preserve"> </w:t>
      </w:r>
      <w:r w:rsidR="000B6149">
        <w:rPr>
          <w:iCs/>
        </w:rPr>
        <w:t>124</w:t>
      </w:r>
      <w:r w:rsidR="00ED70B2">
        <w:t>–</w:t>
      </w:r>
      <w:r w:rsidR="000B6149">
        <w:rPr>
          <w:iCs/>
        </w:rPr>
        <w:t>26.</w:t>
      </w:r>
    </w:p>
    <w:p w14:paraId="236FE24B" w14:textId="3E4C6E6A" w:rsidR="009038FC" w:rsidRDefault="009038FC" w:rsidP="00BE2649">
      <w:pPr>
        <w:spacing w:after="10" w:line="240" w:lineRule="auto"/>
        <w:ind w:left="1425" w:hanging="1425"/>
      </w:pPr>
      <w:r w:rsidRPr="007D16C9">
        <w:t>2022</w:t>
      </w:r>
      <w:r w:rsidRPr="007D16C9">
        <w:tab/>
      </w:r>
      <w:r>
        <w:tab/>
      </w:r>
      <w:r w:rsidRPr="007D16C9">
        <w:t xml:space="preserve">Review of Peter Coviello, </w:t>
      </w:r>
      <w:r w:rsidRPr="007D16C9">
        <w:rPr>
          <w:i/>
          <w:iCs/>
        </w:rPr>
        <w:t>Make Yourselves Gods: Mormons and the Unfinished Business of American</w:t>
      </w:r>
      <w:r>
        <w:rPr>
          <w:i/>
          <w:iCs/>
        </w:rPr>
        <w:t xml:space="preserve"> Secularism </w:t>
      </w:r>
      <w:r>
        <w:t xml:space="preserve">(Chicago: University of Chicago Press, 2019), </w:t>
      </w:r>
      <w:r>
        <w:rPr>
          <w:i/>
          <w:iCs/>
        </w:rPr>
        <w:t>History of Religions</w:t>
      </w:r>
      <w:r>
        <w:t>,</w:t>
      </w:r>
      <w:r>
        <w:rPr>
          <w:i/>
          <w:iCs/>
        </w:rPr>
        <w:t xml:space="preserve"> </w:t>
      </w:r>
      <w:r>
        <w:t>62, no. 2 (2022)</w:t>
      </w:r>
      <w:r w:rsidR="00467723">
        <w:t>:</w:t>
      </w:r>
      <w:r>
        <w:t xml:space="preserve"> 222</w:t>
      </w:r>
      <w:r w:rsidR="00ED70B2">
        <w:t>–</w:t>
      </w:r>
      <w:r>
        <w:t>24.</w:t>
      </w:r>
    </w:p>
    <w:p w14:paraId="1793C307" w14:textId="20859F33" w:rsidR="00560FFB" w:rsidRDefault="006F4D3B" w:rsidP="00BE2649">
      <w:pPr>
        <w:spacing w:after="10" w:line="240" w:lineRule="auto"/>
        <w:ind w:left="1425" w:hanging="1440"/>
      </w:pPr>
      <w:r>
        <w:t>202</w:t>
      </w:r>
      <w:r w:rsidR="002C4664">
        <w:t>2</w:t>
      </w:r>
      <w:r>
        <w:t xml:space="preserve"> </w:t>
      </w:r>
      <w:r>
        <w:tab/>
      </w:r>
      <w:r>
        <w:tab/>
        <w:t xml:space="preserve">Review of Jenna Supp-Montgomerie, </w:t>
      </w:r>
      <w:r w:rsidRPr="3926F02B">
        <w:rPr>
          <w:i/>
          <w:iCs/>
        </w:rPr>
        <w:t xml:space="preserve">When the Medium </w:t>
      </w:r>
      <w:r w:rsidR="00F75255">
        <w:rPr>
          <w:i/>
          <w:iCs/>
        </w:rPr>
        <w:t>W</w:t>
      </w:r>
      <w:r w:rsidRPr="3926F02B">
        <w:rPr>
          <w:i/>
          <w:iCs/>
        </w:rPr>
        <w:t xml:space="preserve">as the Mission: The Atlantic Telegraph and the Religious Origins of the Network </w:t>
      </w:r>
      <w:r>
        <w:t>(New York: NYU Press, 2021)</w:t>
      </w:r>
      <w:r w:rsidR="00857566">
        <w:t>,</w:t>
      </w:r>
      <w:r>
        <w:t xml:space="preserve"> </w:t>
      </w:r>
      <w:r w:rsidRPr="3926F02B">
        <w:rPr>
          <w:i/>
          <w:iCs/>
        </w:rPr>
        <w:t xml:space="preserve">American Religion </w:t>
      </w:r>
      <w:r w:rsidR="00A0416C">
        <w:t>3</w:t>
      </w:r>
      <w:r w:rsidR="006B0774">
        <w:t xml:space="preserve">, no. </w:t>
      </w:r>
      <w:r w:rsidR="00A0416C">
        <w:t>2</w:t>
      </w:r>
      <w:r w:rsidR="002C4664">
        <w:t xml:space="preserve"> (2022)</w:t>
      </w:r>
      <w:r w:rsidR="00467723">
        <w:t>:</w:t>
      </w:r>
      <w:r w:rsidR="002C4664">
        <w:t xml:space="preserve"> </w:t>
      </w:r>
      <w:r w:rsidR="00A0416C">
        <w:t>162</w:t>
      </w:r>
      <w:r w:rsidR="00ED70B2">
        <w:t>–</w:t>
      </w:r>
      <w:r w:rsidR="00A0416C">
        <w:t>65</w:t>
      </w:r>
      <w:r>
        <w:t>.</w:t>
      </w:r>
      <w:r w:rsidRPr="3926F02B">
        <w:rPr>
          <w:i/>
          <w:iCs/>
        </w:rPr>
        <w:t xml:space="preserve"> </w:t>
      </w:r>
      <w:r>
        <w:t xml:space="preserve"> </w:t>
      </w:r>
    </w:p>
    <w:p w14:paraId="6EFAA978" w14:textId="77777777" w:rsidR="00012E8C" w:rsidRDefault="00012E8C" w:rsidP="00BE2649">
      <w:pPr>
        <w:tabs>
          <w:tab w:val="center" w:pos="5402"/>
        </w:tabs>
        <w:spacing w:line="240" w:lineRule="auto"/>
        <w:ind w:left="-15" w:firstLine="0"/>
      </w:pPr>
      <w:r>
        <w:t xml:space="preserve">2022  </w:t>
      </w:r>
      <w:r>
        <w:tab/>
        <w:t>Review of Michael Hubbard MacKay, Mark Ashurst-McGee, and Brian M. Hauglid, eds.,</w:t>
      </w:r>
    </w:p>
    <w:p w14:paraId="1AAD985F" w14:textId="467D4AA8" w:rsidR="00560FFB" w:rsidRPr="006514B6" w:rsidRDefault="00012E8C" w:rsidP="00BE2649">
      <w:pPr>
        <w:spacing w:after="10" w:line="240" w:lineRule="auto"/>
        <w:ind w:left="1430" w:firstLine="0"/>
      </w:pPr>
      <w:r>
        <w:rPr>
          <w:i/>
        </w:rPr>
        <w:t>Producing Ancient Scripture: Joseph Smith’s Translation Projects in the Development o</w:t>
      </w:r>
      <w:r w:rsidR="000211F8">
        <w:rPr>
          <w:i/>
        </w:rPr>
        <w:t xml:space="preserve">f </w:t>
      </w:r>
      <w:r>
        <w:rPr>
          <w:i/>
        </w:rPr>
        <w:t xml:space="preserve">Mormon Christianity </w:t>
      </w:r>
      <w:r>
        <w:t xml:space="preserve">(Salt Lake City: University of Utah Press, 2020), </w:t>
      </w:r>
      <w:r>
        <w:rPr>
          <w:i/>
        </w:rPr>
        <w:t xml:space="preserve">Mormon Studies Review </w:t>
      </w:r>
      <w:r>
        <w:t>9 (2022)</w:t>
      </w:r>
      <w:r w:rsidR="00467723">
        <w:t>:</w:t>
      </w:r>
      <w:r>
        <w:t xml:space="preserve"> 135</w:t>
      </w:r>
      <w:r w:rsidR="00F609E9">
        <w:t>–</w:t>
      </w:r>
      <w:r>
        <w:t xml:space="preserve">39.  </w:t>
      </w:r>
    </w:p>
    <w:p w14:paraId="7D204BDD" w14:textId="131BECBD" w:rsidR="00880F8E" w:rsidRPr="008A7823" w:rsidRDefault="00384717" w:rsidP="00BE2649">
      <w:pPr>
        <w:spacing w:after="10" w:line="240" w:lineRule="auto"/>
        <w:ind w:left="1425" w:hanging="1425"/>
        <w:rPr>
          <w:rFonts w:eastAsiaTheme="minorEastAsia"/>
          <w:color w:val="auto"/>
          <w:szCs w:val="22"/>
        </w:rPr>
      </w:pPr>
      <w:r>
        <w:t>2022</w:t>
      </w:r>
      <w:r>
        <w:tab/>
      </w:r>
      <w:hyperlink r:id="rId9" w:history="1">
        <w:r w:rsidRPr="00384717">
          <w:rPr>
            <w:rStyle w:val="Hyperlink"/>
            <w:u w:val="none"/>
          </w:rPr>
          <w:tab/>
        </w:r>
        <w:r w:rsidRPr="004A460E">
          <w:rPr>
            <w:rStyle w:val="Hyperlink"/>
          </w:rPr>
          <w:t>Review of William L. Davis</w:t>
        </w:r>
      </w:hyperlink>
      <w:r>
        <w:t xml:space="preserve">, </w:t>
      </w:r>
      <w:r>
        <w:rPr>
          <w:i/>
          <w:iCs/>
        </w:rPr>
        <w:t xml:space="preserve">Visions in a Seer Stone: Joseph Smith and the Making of the Book of Mormon </w:t>
      </w:r>
      <w:r>
        <w:t xml:space="preserve">(Chapel Hill: UNC Press, 2020), </w:t>
      </w:r>
      <w:r>
        <w:rPr>
          <w:i/>
          <w:iCs/>
        </w:rPr>
        <w:t xml:space="preserve">Reading Religion </w:t>
      </w:r>
      <w:r>
        <w:t>(2022).</w:t>
      </w:r>
    </w:p>
    <w:p w14:paraId="7640D160" w14:textId="1C32E2B8" w:rsidR="00E037C8" w:rsidRDefault="008F1A7F" w:rsidP="00BE2649">
      <w:pPr>
        <w:tabs>
          <w:tab w:val="center" w:pos="540"/>
        </w:tabs>
        <w:spacing w:line="240" w:lineRule="auto"/>
        <w:ind w:left="-15" w:firstLine="0"/>
      </w:pPr>
      <w:r>
        <w:t>2021</w:t>
      </w:r>
      <w:r>
        <w:tab/>
      </w:r>
      <w:r>
        <w:tab/>
      </w:r>
      <w:r>
        <w:tab/>
      </w:r>
      <w:r w:rsidR="00E037C8">
        <w:t>Review of Jordan</w:t>
      </w:r>
      <w:r>
        <w:t xml:space="preserve"> Alexander</w:t>
      </w:r>
      <w:r w:rsidR="00E037C8">
        <w:t xml:space="preserve"> Stein, </w:t>
      </w:r>
      <w:r w:rsidR="00E037C8">
        <w:rPr>
          <w:i/>
        </w:rPr>
        <w:t xml:space="preserve">When Novels Were Books </w:t>
      </w:r>
      <w:r w:rsidR="00E037C8">
        <w:t>(Cambridge, M</w:t>
      </w:r>
      <w:r w:rsidR="00F609E9">
        <w:t>ass.</w:t>
      </w:r>
      <w:r w:rsidR="00E037C8">
        <w:t xml:space="preserve">: Harvard </w:t>
      </w:r>
    </w:p>
    <w:p w14:paraId="18B44074" w14:textId="2ADDC4F2" w:rsidR="00533F3F" w:rsidRDefault="00E037C8" w:rsidP="00BE2649">
      <w:pPr>
        <w:spacing w:line="240" w:lineRule="auto"/>
        <w:ind w:left="1450"/>
      </w:pPr>
      <w:r>
        <w:t>University Press, 2020)</w:t>
      </w:r>
      <w:r w:rsidR="00857566">
        <w:t xml:space="preserve">, </w:t>
      </w:r>
      <w:r>
        <w:rPr>
          <w:i/>
        </w:rPr>
        <w:t xml:space="preserve">Studies in the Novel </w:t>
      </w:r>
      <w:r>
        <w:t>53, no. 2 (2021)</w:t>
      </w:r>
      <w:r w:rsidR="00467723">
        <w:t>:</w:t>
      </w:r>
      <w:r>
        <w:t xml:space="preserve"> 200</w:t>
      </w:r>
      <w:r w:rsidR="00F609E9">
        <w:t>–</w:t>
      </w:r>
      <w:r>
        <w:t xml:space="preserve">202.  </w:t>
      </w:r>
    </w:p>
    <w:p w14:paraId="173AE0A3" w14:textId="5F8D5F8C" w:rsidR="00C365B3" w:rsidRDefault="00533F3F" w:rsidP="00BE2649">
      <w:pPr>
        <w:spacing w:line="240" w:lineRule="auto"/>
        <w:ind w:left="1425" w:hanging="1425"/>
      </w:pPr>
      <w:r>
        <w:t xml:space="preserve">2021 </w:t>
      </w:r>
      <w:r>
        <w:tab/>
      </w:r>
      <w:r>
        <w:tab/>
        <w:t xml:space="preserve">Review of Brett Grainger, </w:t>
      </w:r>
      <w:r w:rsidRPr="3926F02B">
        <w:rPr>
          <w:i/>
          <w:iCs/>
        </w:rPr>
        <w:t xml:space="preserve">Church in the Wild: Evangelicals in Antebellum America </w:t>
      </w:r>
      <w:r>
        <w:t>(Cambridge, M</w:t>
      </w:r>
      <w:r w:rsidR="00F609E9">
        <w:t>ass.</w:t>
      </w:r>
      <w:r>
        <w:t>: Harvard University Press, 2019)</w:t>
      </w:r>
      <w:r w:rsidR="00857566">
        <w:t xml:space="preserve">, </w:t>
      </w:r>
      <w:r w:rsidRPr="3926F02B">
        <w:rPr>
          <w:i/>
          <w:iCs/>
        </w:rPr>
        <w:t xml:space="preserve">Journal of Religion </w:t>
      </w:r>
      <w:r>
        <w:t>101, no. 4 (2021)</w:t>
      </w:r>
      <w:r w:rsidR="00467723">
        <w:t>:</w:t>
      </w:r>
      <w:r w:rsidRPr="3926F02B">
        <w:rPr>
          <w:i/>
          <w:iCs/>
        </w:rPr>
        <w:t xml:space="preserve"> </w:t>
      </w:r>
      <w:r>
        <w:t>543</w:t>
      </w:r>
      <w:r w:rsidR="00F609E9">
        <w:t>–</w:t>
      </w:r>
      <w:r>
        <w:t>44.</w:t>
      </w:r>
    </w:p>
    <w:p w14:paraId="7CD4C67C" w14:textId="46BDC9A4" w:rsidR="002F3976" w:rsidRDefault="006F4D3B" w:rsidP="00BE2649">
      <w:pPr>
        <w:spacing w:line="240" w:lineRule="auto"/>
        <w:ind w:left="1425" w:hanging="1440"/>
      </w:pPr>
      <w:r>
        <w:t>2018</w:t>
      </w:r>
      <w:r w:rsidRPr="3926F02B">
        <w:rPr>
          <w:b/>
          <w:bCs/>
        </w:rPr>
        <w:t xml:space="preserve"> </w:t>
      </w:r>
      <w:r>
        <w:tab/>
      </w:r>
      <w:r>
        <w:tab/>
        <w:t xml:space="preserve">Review of William Mazzarella, </w:t>
      </w:r>
      <w:r w:rsidRPr="3926F02B">
        <w:rPr>
          <w:i/>
          <w:iCs/>
        </w:rPr>
        <w:t xml:space="preserve">The Mana of Mass Society </w:t>
      </w:r>
      <w:r>
        <w:t>(Chicago: University of Chicago Press, 2017)</w:t>
      </w:r>
      <w:r w:rsidR="00857566">
        <w:t xml:space="preserve">, </w:t>
      </w:r>
      <w:r w:rsidRPr="3926F02B">
        <w:rPr>
          <w:i/>
          <w:iCs/>
        </w:rPr>
        <w:t xml:space="preserve">Religion </w:t>
      </w:r>
      <w:r>
        <w:t>48, no. 4</w:t>
      </w:r>
      <w:r w:rsidRPr="3926F02B">
        <w:rPr>
          <w:i/>
          <w:iCs/>
        </w:rPr>
        <w:t xml:space="preserve"> </w:t>
      </w:r>
      <w:r>
        <w:t>(2018)</w:t>
      </w:r>
      <w:r w:rsidR="00467723">
        <w:t>:</w:t>
      </w:r>
      <w:r>
        <w:t xml:space="preserve"> 737</w:t>
      </w:r>
      <w:r w:rsidR="00F609E9">
        <w:t>–</w:t>
      </w:r>
      <w:r>
        <w:t xml:space="preserve">40.  </w:t>
      </w:r>
    </w:p>
    <w:p w14:paraId="0EE7998F" w14:textId="25C9BEDB" w:rsidR="0006717A" w:rsidRPr="0083005D" w:rsidRDefault="006F4D3B" w:rsidP="00BE2649">
      <w:pPr>
        <w:spacing w:after="2" w:line="240" w:lineRule="auto"/>
        <w:ind w:left="1435" w:hanging="1450"/>
        <w:rPr>
          <w:color w:val="212121"/>
        </w:rPr>
      </w:pPr>
      <w:r>
        <w:t>2018</w:t>
      </w:r>
      <w:r w:rsidRPr="3926F02B">
        <w:rPr>
          <w:b/>
          <w:bCs/>
        </w:rPr>
        <w:t xml:space="preserve"> </w:t>
      </w:r>
      <w:r>
        <w:tab/>
      </w:r>
      <w:r>
        <w:tab/>
        <w:t xml:space="preserve">Review of Tisa Wenger, </w:t>
      </w:r>
      <w:r w:rsidRPr="3926F02B">
        <w:rPr>
          <w:i/>
          <w:iCs/>
          <w:color w:val="212121"/>
        </w:rPr>
        <w:t xml:space="preserve">Religious Freedom: The Contested History of an American Ideal </w:t>
      </w:r>
      <w:r w:rsidRPr="3926F02B">
        <w:rPr>
          <w:color w:val="212121"/>
        </w:rPr>
        <w:t xml:space="preserve">(Chapel Hill: </w:t>
      </w:r>
      <w:r w:rsidR="00686A2F">
        <w:rPr>
          <w:color w:val="212121"/>
        </w:rPr>
        <w:t>UNC</w:t>
      </w:r>
      <w:r w:rsidRPr="3926F02B">
        <w:rPr>
          <w:color w:val="212121"/>
        </w:rPr>
        <w:t xml:space="preserve"> Press, 2017)</w:t>
      </w:r>
      <w:r w:rsidR="00857566">
        <w:rPr>
          <w:color w:val="212121"/>
        </w:rPr>
        <w:t xml:space="preserve">, </w:t>
      </w:r>
      <w:r w:rsidRPr="3926F02B">
        <w:rPr>
          <w:i/>
          <w:iCs/>
          <w:color w:val="212121"/>
        </w:rPr>
        <w:t xml:space="preserve">Journal of Unitarian Universalist History </w:t>
      </w:r>
      <w:r w:rsidRPr="3926F02B">
        <w:rPr>
          <w:color w:val="212121"/>
        </w:rPr>
        <w:t>41</w:t>
      </w:r>
      <w:r w:rsidRPr="3926F02B">
        <w:rPr>
          <w:i/>
          <w:iCs/>
          <w:color w:val="212121"/>
        </w:rPr>
        <w:t xml:space="preserve"> </w:t>
      </w:r>
      <w:r w:rsidRPr="3926F02B">
        <w:rPr>
          <w:color w:val="212121"/>
        </w:rPr>
        <w:t>(2018)</w:t>
      </w:r>
      <w:r w:rsidR="00467723">
        <w:rPr>
          <w:color w:val="212121"/>
        </w:rPr>
        <w:t>:</w:t>
      </w:r>
      <w:r w:rsidRPr="3926F02B">
        <w:rPr>
          <w:color w:val="212121"/>
        </w:rPr>
        <w:t xml:space="preserve"> 217</w:t>
      </w:r>
      <w:r w:rsidR="00F609E9">
        <w:t>–</w:t>
      </w:r>
      <w:r w:rsidRPr="3926F02B">
        <w:rPr>
          <w:color w:val="212121"/>
        </w:rPr>
        <w:t xml:space="preserve">20. </w:t>
      </w:r>
    </w:p>
    <w:p w14:paraId="7AE4E93B" w14:textId="7A1E8DDA" w:rsidR="002F3976" w:rsidRDefault="006F4D3B" w:rsidP="00BE2649">
      <w:pPr>
        <w:tabs>
          <w:tab w:val="center" w:pos="5317"/>
        </w:tabs>
        <w:spacing w:line="240" w:lineRule="auto"/>
        <w:ind w:left="-15" w:firstLine="0"/>
      </w:pPr>
      <w:r>
        <w:t>2018</w:t>
      </w:r>
      <w:r>
        <w:rPr>
          <w:b/>
        </w:rPr>
        <w:t xml:space="preserve"> </w:t>
      </w:r>
      <w:r>
        <w:rPr>
          <w:b/>
        </w:rPr>
        <w:tab/>
      </w:r>
      <w:r>
        <w:t>“</w:t>
      </w:r>
      <w:hyperlink r:id="rId10" w:history="1">
        <w:r w:rsidRPr="00E5186D">
          <w:rPr>
            <w:rStyle w:val="Hyperlink"/>
          </w:rPr>
          <w:t>The Anxiety of Religious Studies</w:t>
        </w:r>
      </w:hyperlink>
      <w:r>
        <w:t xml:space="preserve">,” contribution to symposium on </w:t>
      </w:r>
      <w:r>
        <w:rPr>
          <w:color w:val="212121"/>
        </w:rPr>
        <w:t xml:space="preserve">Thomas Lewis, </w:t>
      </w:r>
      <w:r>
        <w:rPr>
          <w:i/>
          <w:color w:val="212121"/>
        </w:rPr>
        <w:t xml:space="preserve">Why </w:t>
      </w:r>
    </w:p>
    <w:p w14:paraId="098466A5" w14:textId="484BC96F" w:rsidR="002F3976" w:rsidRDefault="006F4D3B" w:rsidP="00BE2649">
      <w:pPr>
        <w:spacing w:after="2" w:line="240" w:lineRule="auto"/>
        <w:ind w:left="1440" w:firstLine="0"/>
      </w:pPr>
      <w:r w:rsidRPr="3926F02B">
        <w:rPr>
          <w:i/>
          <w:iCs/>
          <w:color w:val="212121"/>
        </w:rPr>
        <w:t xml:space="preserve">Philosophy Matters for the Study of Religion—and Vice Versa </w:t>
      </w:r>
      <w:r w:rsidRPr="3926F02B">
        <w:rPr>
          <w:color w:val="212121"/>
        </w:rPr>
        <w:t>(New York: Oxford University Press, 2016)</w:t>
      </w:r>
      <w:r w:rsidR="00857566">
        <w:rPr>
          <w:color w:val="212121"/>
        </w:rPr>
        <w:t xml:space="preserve">, </w:t>
      </w:r>
      <w:r w:rsidRPr="3926F02B">
        <w:rPr>
          <w:i/>
          <w:iCs/>
          <w:color w:val="212121"/>
        </w:rPr>
        <w:t xml:space="preserve">Syndicate </w:t>
      </w:r>
      <w:r w:rsidRPr="3926F02B">
        <w:rPr>
          <w:color w:val="212121"/>
        </w:rPr>
        <w:t xml:space="preserve">(2018) </w:t>
      </w:r>
    </w:p>
    <w:p w14:paraId="593DD7FE" w14:textId="4D239414" w:rsidR="002F3976" w:rsidRDefault="006F4D3B" w:rsidP="000211F8">
      <w:pPr>
        <w:spacing w:after="2" w:line="240" w:lineRule="auto"/>
        <w:ind w:left="1425" w:hanging="1425"/>
      </w:pPr>
      <w:r>
        <w:t>2017</w:t>
      </w:r>
      <w:r>
        <w:tab/>
      </w:r>
      <w:r>
        <w:tab/>
        <w:t>“</w:t>
      </w:r>
      <w:hyperlink r:id="rId11" w:history="1">
        <w:r w:rsidRPr="000A511E">
          <w:rPr>
            <w:rStyle w:val="Hyperlink"/>
          </w:rPr>
          <w:t>Bibles, American Style</w:t>
        </w:r>
      </w:hyperlink>
      <w:r>
        <w:t xml:space="preserve">,” review of John Fea, </w:t>
      </w:r>
      <w:r w:rsidRPr="3926F02B">
        <w:rPr>
          <w:i/>
          <w:iCs/>
        </w:rPr>
        <w:t>The Bible Cause: A History of the</w:t>
      </w:r>
      <w:r w:rsidR="2CBF66EB" w:rsidRPr="3926F02B">
        <w:rPr>
          <w:i/>
          <w:iCs/>
        </w:rPr>
        <w:t xml:space="preserve"> </w:t>
      </w:r>
      <w:r>
        <w:tab/>
      </w:r>
      <w:r w:rsidRPr="3926F02B">
        <w:rPr>
          <w:i/>
          <w:iCs/>
        </w:rPr>
        <w:t>America</w:t>
      </w:r>
      <w:r w:rsidR="2DE3F407" w:rsidRPr="3926F02B">
        <w:rPr>
          <w:i/>
          <w:iCs/>
        </w:rPr>
        <w:t xml:space="preserve">n </w:t>
      </w:r>
      <w:r w:rsidRPr="3926F02B">
        <w:rPr>
          <w:i/>
          <w:iCs/>
        </w:rPr>
        <w:t>Bible Society</w:t>
      </w:r>
      <w:r w:rsidR="5FD005F1" w:rsidRPr="3926F02B">
        <w:rPr>
          <w:i/>
          <w:iCs/>
        </w:rPr>
        <w:t xml:space="preserve"> </w:t>
      </w:r>
      <w:r>
        <w:t xml:space="preserve">(New York: </w:t>
      </w:r>
      <w:r w:rsidR="00686A2F">
        <w:t>O</w:t>
      </w:r>
      <w:r w:rsidR="00F609E9">
        <w:t>xford University Press</w:t>
      </w:r>
      <w:r>
        <w:t>, 2016)</w:t>
      </w:r>
      <w:r w:rsidR="00857566">
        <w:rPr>
          <w:i/>
          <w:iCs/>
        </w:rPr>
        <w:t xml:space="preserve">, </w:t>
      </w:r>
      <w:r w:rsidRPr="3926F02B">
        <w:rPr>
          <w:i/>
          <w:iCs/>
        </w:rPr>
        <w:t xml:space="preserve">Common-place </w:t>
      </w:r>
      <w:r>
        <w:t>17, no. 2.5</w:t>
      </w:r>
      <w:r w:rsidR="00FF0E57">
        <w:t xml:space="preserve"> </w:t>
      </w:r>
      <w:r>
        <w:t xml:space="preserve">(2017) </w:t>
      </w:r>
    </w:p>
    <w:p w14:paraId="2D447ED4" w14:textId="1C88985B" w:rsidR="002F3976" w:rsidRDefault="006F4D3B" w:rsidP="00BE2649">
      <w:pPr>
        <w:spacing w:after="10" w:line="240" w:lineRule="auto"/>
        <w:ind w:left="1425" w:hanging="1440"/>
      </w:pPr>
      <w:r>
        <w:t xml:space="preserve">2017 </w:t>
      </w:r>
      <w:r w:rsidRPr="3926F02B">
        <w:rPr>
          <w:b/>
          <w:bCs/>
        </w:rPr>
        <w:t xml:space="preserve"> </w:t>
      </w:r>
      <w:r>
        <w:tab/>
      </w:r>
      <w:r>
        <w:tab/>
        <w:t xml:space="preserve">Review of T.J. Tomlin, </w:t>
      </w:r>
      <w:r w:rsidRPr="3926F02B">
        <w:rPr>
          <w:i/>
          <w:iCs/>
        </w:rPr>
        <w:t>A Divinity for All Persuasions: Almanacs and Early American Religious Life</w:t>
      </w:r>
      <w:r>
        <w:t xml:space="preserve"> (New York: </w:t>
      </w:r>
      <w:r w:rsidR="00686A2F">
        <w:t>O</w:t>
      </w:r>
      <w:r w:rsidR="00E32557">
        <w:t>xford University Press</w:t>
      </w:r>
      <w:r>
        <w:t>, 2014)</w:t>
      </w:r>
      <w:r w:rsidR="00857566">
        <w:t xml:space="preserve">, </w:t>
      </w:r>
      <w:r w:rsidRPr="3926F02B">
        <w:rPr>
          <w:i/>
          <w:iCs/>
        </w:rPr>
        <w:t xml:space="preserve">Pennsylvania Magazine of History and Biography </w:t>
      </w:r>
      <w:r>
        <w:t>141, no. 2 (2017)</w:t>
      </w:r>
      <w:r w:rsidR="00467723">
        <w:t>:</w:t>
      </w:r>
      <w:r>
        <w:t xml:space="preserve"> 199</w:t>
      </w:r>
      <w:r w:rsidR="00E32557">
        <w:t>–</w:t>
      </w:r>
      <w:r>
        <w:t xml:space="preserve">200.  </w:t>
      </w:r>
    </w:p>
    <w:p w14:paraId="379E377D" w14:textId="6E423BC7" w:rsidR="002F3976" w:rsidRDefault="006F4D3B" w:rsidP="00BE2649">
      <w:pPr>
        <w:spacing w:line="240" w:lineRule="auto"/>
        <w:ind w:left="1425" w:hanging="1440"/>
      </w:pPr>
      <w:r>
        <w:t>2016</w:t>
      </w:r>
      <w:r w:rsidRPr="3926F02B">
        <w:rPr>
          <w:b/>
          <w:bCs/>
        </w:rPr>
        <w:t xml:space="preserve"> </w:t>
      </w:r>
      <w:r>
        <w:tab/>
      </w:r>
      <w:r>
        <w:tab/>
      </w:r>
      <w:hyperlink r:id="rId12" w:history="1">
        <w:r w:rsidRPr="003444F7">
          <w:rPr>
            <w:rStyle w:val="Hyperlink"/>
          </w:rPr>
          <w:t>Review of John Modern</w:t>
        </w:r>
      </w:hyperlink>
      <w:r>
        <w:t xml:space="preserve">, </w:t>
      </w:r>
      <w:r w:rsidRPr="3926F02B">
        <w:rPr>
          <w:i/>
          <w:iCs/>
        </w:rPr>
        <w:t xml:space="preserve">Secularism in Antebellum America </w:t>
      </w:r>
      <w:r>
        <w:t>(Chicago: University of Chicago Press, 2015)</w:t>
      </w:r>
      <w:r w:rsidR="00857566">
        <w:t>,</w:t>
      </w:r>
      <w:r>
        <w:t xml:space="preserve"> </w:t>
      </w:r>
      <w:r w:rsidRPr="3926F02B">
        <w:rPr>
          <w:i/>
          <w:iCs/>
        </w:rPr>
        <w:t>Reading Religion</w:t>
      </w:r>
      <w:r>
        <w:t xml:space="preserve"> (2016)</w:t>
      </w:r>
      <w:r w:rsidRPr="3926F02B">
        <w:rPr>
          <w:color w:val="0000FF"/>
        </w:rPr>
        <w:t xml:space="preserve"> </w:t>
      </w:r>
    </w:p>
    <w:p w14:paraId="593A5DE4" w14:textId="061B965B" w:rsidR="005C6BBE" w:rsidRDefault="006F4D3B" w:rsidP="005C6BBE">
      <w:pPr>
        <w:spacing w:after="10" w:line="240" w:lineRule="auto"/>
        <w:ind w:left="1425" w:hanging="1440"/>
      </w:pPr>
      <w:r>
        <w:t>2013</w:t>
      </w:r>
      <w:r w:rsidRPr="3926F02B">
        <w:rPr>
          <w:b/>
          <w:bCs/>
        </w:rPr>
        <w:t xml:space="preserve"> </w:t>
      </w:r>
      <w:r>
        <w:tab/>
      </w:r>
      <w:r>
        <w:tab/>
        <w:t xml:space="preserve">Review of Thomas Tweed, </w:t>
      </w:r>
      <w:r w:rsidRPr="3926F02B">
        <w:rPr>
          <w:i/>
          <w:iCs/>
        </w:rPr>
        <w:t>America’s Church: The National Shrine and Catholic Presence in the Nation’s Capital</w:t>
      </w:r>
      <w:r>
        <w:t xml:space="preserve"> (New York: </w:t>
      </w:r>
      <w:r w:rsidR="00686A2F">
        <w:t>O</w:t>
      </w:r>
      <w:r w:rsidR="00DA2811">
        <w:t>xford University Press</w:t>
      </w:r>
      <w:r>
        <w:t>, 2011)</w:t>
      </w:r>
      <w:r w:rsidR="00857566">
        <w:t xml:space="preserve">, </w:t>
      </w:r>
      <w:r w:rsidRPr="3926F02B">
        <w:rPr>
          <w:i/>
          <w:iCs/>
        </w:rPr>
        <w:t>Religious Studies Review</w:t>
      </w:r>
      <w:r>
        <w:t xml:space="preserve"> 39</w:t>
      </w:r>
      <w:r w:rsidR="00857566">
        <w:t>,</w:t>
      </w:r>
      <w:r>
        <w:t xml:space="preserve"> no. 1 (2013)</w:t>
      </w:r>
      <w:r w:rsidR="00467723">
        <w:t>:</w:t>
      </w:r>
      <w:r>
        <w:t xml:space="preserve"> 46.  </w:t>
      </w:r>
    </w:p>
    <w:p w14:paraId="04894719" w14:textId="7AA079CC" w:rsidR="00686A2F" w:rsidRDefault="001C4FAA" w:rsidP="00DD3D3E">
      <w:pPr>
        <w:spacing w:after="10" w:line="240" w:lineRule="auto"/>
        <w:ind w:left="1425" w:hanging="1440"/>
        <w:rPr>
          <w:i/>
        </w:rPr>
      </w:pPr>
      <w:r>
        <w:t xml:space="preserve">In progress </w:t>
      </w:r>
      <w:r>
        <w:tab/>
      </w:r>
      <w:r w:rsidR="005C6BBE">
        <w:t xml:space="preserve">Review of Vine Deloria, Jr., </w:t>
      </w:r>
      <w:r w:rsidR="005C6BBE">
        <w:rPr>
          <w:i/>
        </w:rPr>
        <w:t xml:space="preserve">God is Red: A Native View of Religion, </w:t>
      </w:r>
      <w:r w:rsidR="005C6BBE">
        <w:t>50</w:t>
      </w:r>
      <w:r w:rsidR="005C6BBE">
        <w:rPr>
          <w:vertAlign w:val="superscript"/>
        </w:rPr>
        <w:t>th</w:t>
      </w:r>
      <w:r w:rsidR="005C6BBE">
        <w:t xml:space="preserve"> Anniversary Edition (1973, Wheat Ridge, Colo.: Fulcrum Publishing, 2023), for </w:t>
      </w:r>
      <w:r w:rsidR="005C6BBE">
        <w:rPr>
          <w:i/>
        </w:rPr>
        <w:t xml:space="preserve">American Religion </w:t>
      </w:r>
    </w:p>
    <w:p w14:paraId="3CFA210A" w14:textId="71CD5D8D" w:rsidR="00C63BAE" w:rsidRDefault="00C63BAE" w:rsidP="00DD3D3E">
      <w:pPr>
        <w:spacing w:after="10" w:line="240" w:lineRule="auto"/>
        <w:ind w:left="1425" w:hanging="1440"/>
        <w:rPr>
          <w:i/>
        </w:rPr>
      </w:pPr>
      <w:r>
        <w:rPr>
          <w:iCs/>
        </w:rPr>
        <w:t xml:space="preserve">In progress </w:t>
      </w:r>
      <w:r>
        <w:rPr>
          <w:iCs/>
        </w:rPr>
        <w:tab/>
        <w:t xml:space="preserve">Review of </w:t>
      </w:r>
      <w:r w:rsidR="00974079">
        <w:rPr>
          <w:iCs/>
        </w:rPr>
        <w:t xml:space="preserve">Jamie L. Brummitt, </w:t>
      </w:r>
      <w:r w:rsidR="00974079">
        <w:rPr>
          <w:i/>
        </w:rPr>
        <w:t xml:space="preserve">Protestant Relics in Early America </w:t>
      </w:r>
      <w:r w:rsidR="00974079">
        <w:rPr>
          <w:iCs/>
        </w:rPr>
        <w:t xml:space="preserve">(New York: Oxford University Press, 2025), for </w:t>
      </w:r>
      <w:r w:rsidR="00974079">
        <w:rPr>
          <w:i/>
        </w:rPr>
        <w:t>Material Religion</w:t>
      </w:r>
    </w:p>
    <w:p w14:paraId="209941BF" w14:textId="5C205F9E" w:rsidR="005C2315" w:rsidRPr="005C2315" w:rsidRDefault="005C2315" w:rsidP="00DD3D3E">
      <w:pPr>
        <w:spacing w:after="10" w:line="240" w:lineRule="auto"/>
        <w:ind w:left="1425" w:hanging="1440"/>
        <w:rPr>
          <w:i/>
        </w:rPr>
      </w:pPr>
      <w:r>
        <w:rPr>
          <w:iCs/>
        </w:rPr>
        <w:t>In progress</w:t>
      </w:r>
      <w:r>
        <w:rPr>
          <w:iCs/>
        </w:rPr>
        <w:tab/>
        <w:t xml:space="preserve">Book forum essay on Jamie L. Brummitt, </w:t>
      </w:r>
      <w:r>
        <w:rPr>
          <w:i/>
        </w:rPr>
        <w:t xml:space="preserve">Protestant Relics in Early America </w:t>
      </w:r>
      <w:r>
        <w:rPr>
          <w:iCs/>
        </w:rPr>
        <w:t xml:space="preserve">(New York: Oxford University Press, 2025), for </w:t>
      </w:r>
      <w:r>
        <w:rPr>
          <w:i/>
        </w:rPr>
        <w:t>Religious Studies Review</w:t>
      </w:r>
    </w:p>
    <w:p w14:paraId="2C3B2EAA" w14:textId="40BE8EB2" w:rsidR="002E7104" w:rsidRPr="00626F3A" w:rsidRDefault="000229E2" w:rsidP="00626F3A">
      <w:pPr>
        <w:spacing w:after="10" w:line="240" w:lineRule="auto"/>
        <w:ind w:left="1425" w:hanging="1440"/>
        <w:rPr>
          <w:i/>
        </w:rPr>
      </w:pPr>
      <w:r>
        <w:rPr>
          <w:iCs/>
        </w:rPr>
        <w:t>In progress</w:t>
      </w:r>
      <w:r>
        <w:rPr>
          <w:iCs/>
        </w:rPr>
        <w:tab/>
        <w:t xml:space="preserve">Review of Margaret Bender and Thomas N. Belt, </w:t>
      </w:r>
      <w:r>
        <w:rPr>
          <w:i/>
        </w:rPr>
        <w:t>The New Voice of God</w:t>
      </w:r>
      <w:r w:rsidR="00C86197">
        <w:rPr>
          <w:i/>
        </w:rPr>
        <w:t xml:space="preserve">: Language, Worldview, and the Cherokee Bible </w:t>
      </w:r>
      <w:r w:rsidR="00C86197">
        <w:rPr>
          <w:iCs/>
        </w:rPr>
        <w:t xml:space="preserve">(Norman: University of Oklahoma Press, 2025), for </w:t>
      </w:r>
      <w:r w:rsidR="00C86197">
        <w:rPr>
          <w:i/>
        </w:rPr>
        <w:t>Church History</w:t>
      </w:r>
    </w:p>
    <w:p w14:paraId="63BE1C0C" w14:textId="77777777" w:rsidR="002E7104" w:rsidRPr="001C7D3C" w:rsidRDefault="002E7104" w:rsidP="00DD3D3E">
      <w:pPr>
        <w:spacing w:after="10" w:line="240" w:lineRule="auto"/>
        <w:ind w:left="1425" w:hanging="1440"/>
      </w:pPr>
    </w:p>
    <w:p w14:paraId="603B13C0" w14:textId="77777777" w:rsidR="002F3976" w:rsidRDefault="006F4D3B" w:rsidP="00BE2649">
      <w:pPr>
        <w:pStyle w:val="Heading2"/>
        <w:spacing w:line="240" w:lineRule="auto"/>
        <w:ind w:left="-5"/>
      </w:pPr>
      <w:r>
        <w:t xml:space="preserve">Reference book entries  </w:t>
      </w:r>
    </w:p>
    <w:p w14:paraId="5571A1F0" w14:textId="77777777" w:rsidR="002F3976" w:rsidRDefault="006F4D3B" w:rsidP="00BE2649">
      <w:pPr>
        <w:spacing w:after="0" w:line="240" w:lineRule="auto"/>
        <w:ind w:left="0" w:firstLine="0"/>
      </w:pPr>
      <w:r>
        <w:rPr>
          <w:b/>
        </w:rPr>
        <w:t xml:space="preserve"> </w:t>
      </w:r>
      <w:r>
        <w:rPr>
          <w:b/>
        </w:rPr>
        <w:tab/>
        <w:t xml:space="preserve"> </w:t>
      </w:r>
    </w:p>
    <w:p w14:paraId="5462AE86" w14:textId="1A00704A" w:rsidR="002F3976" w:rsidRDefault="006F4D3B" w:rsidP="00BE2649">
      <w:pPr>
        <w:spacing w:line="240" w:lineRule="auto"/>
        <w:ind w:left="1425" w:hanging="1440"/>
      </w:pPr>
      <w:r>
        <w:lastRenderedPageBreak/>
        <w:t>2016</w:t>
      </w:r>
      <w:r w:rsidRPr="3926F02B">
        <w:rPr>
          <w:b/>
          <w:bCs/>
        </w:rPr>
        <w:t xml:space="preserve"> </w:t>
      </w:r>
      <w:r>
        <w:tab/>
      </w:r>
      <w:r>
        <w:tab/>
        <w:t xml:space="preserve">“Robert Baird,” “Censorship,” “Floral Art,” “Frederick Manfred,” and “Mason Locke Weems” in </w:t>
      </w:r>
      <w:r w:rsidRPr="3926F02B">
        <w:rPr>
          <w:i/>
          <w:iCs/>
        </w:rPr>
        <w:t>The</w:t>
      </w:r>
      <w:r>
        <w:t xml:space="preserve"> </w:t>
      </w:r>
      <w:r w:rsidRPr="3926F02B">
        <w:rPr>
          <w:i/>
          <w:iCs/>
        </w:rPr>
        <w:t xml:space="preserve">Encyclopedia of Christianity in the United States, </w:t>
      </w:r>
      <w:r w:rsidR="00626F3A">
        <w:t xml:space="preserve">ed. </w:t>
      </w:r>
      <w:r>
        <w:t>George T</w:t>
      </w:r>
      <w:r w:rsidR="00F8256C">
        <w:t>.</w:t>
      </w:r>
      <w:r>
        <w:t xml:space="preserve"> Kurian and Mark Lamport</w:t>
      </w:r>
      <w:r w:rsidR="00626F3A">
        <w:t xml:space="preserve"> </w:t>
      </w:r>
      <w:r>
        <w:t>(New York: Rowman &amp; Littlefield, 2016), 191</w:t>
      </w:r>
      <w:r w:rsidR="00DA2811">
        <w:t>–</w:t>
      </w:r>
      <w:r>
        <w:t>93, 476</w:t>
      </w:r>
      <w:r w:rsidR="00DA2811">
        <w:t>–</w:t>
      </w:r>
      <w:r>
        <w:t>77, 899</w:t>
      </w:r>
      <w:r w:rsidR="00DA2811">
        <w:t>–</w:t>
      </w:r>
      <w:r>
        <w:t>900, 1406</w:t>
      </w:r>
      <w:r w:rsidR="00DA2811">
        <w:t>–</w:t>
      </w:r>
      <w:r>
        <w:t>7 and 2443</w:t>
      </w:r>
      <w:r w:rsidR="00DA2811">
        <w:t>–</w:t>
      </w:r>
      <w:r>
        <w:t xml:space="preserve">44. </w:t>
      </w:r>
    </w:p>
    <w:p w14:paraId="48DD02A9" w14:textId="37FBBB7B" w:rsidR="002F3976" w:rsidRDefault="006F4D3B" w:rsidP="00BE2649">
      <w:pPr>
        <w:spacing w:line="240" w:lineRule="auto"/>
        <w:ind w:left="1425" w:hanging="1440"/>
      </w:pPr>
      <w:r>
        <w:t>2016</w:t>
      </w:r>
      <w:r w:rsidRPr="3926F02B">
        <w:rPr>
          <w:b/>
          <w:bCs/>
        </w:rPr>
        <w:t xml:space="preserve"> </w:t>
      </w:r>
      <w:r>
        <w:tab/>
      </w:r>
      <w:r>
        <w:tab/>
        <w:t xml:space="preserve">“Icons” and “Shroud of Turin” in </w:t>
      </w:r>
      <w:r w:rsidRPr="3926F02B">
        <w:rPr>
          <w:i/>
          <w:iCs/>
        </w:rPr>
        <w:t>Miracles: An Encyclopedia of People, Places and Supernatural Events from Antiquity to the Present,</w:t>
      </w:r>
      <w:r w:rsidR="00626F3A">
        <w:rPr>
          <w:i/>
          <w:iCs/>
        </w:rPr>
        <w:t xml:space="preserve"> </w:t>
      </w:r>
      <w:r w:rsidR="00626F3A">
        <w:t>ed.</w:t>
      </w:r>
      <w:r w:rsidRPr="3926F02B">
        <w:rPr>
          <w:i/>
          <w:iCs/>
        </w:rPr>
        <w:t xml:space="preserve"> </w:t>
      </w:r>
      <w:r>
        <w:t>Patrick Hayes</w:t>
      </w:r>
      <w:r w:rsidR="00626F3A">
        <w:t xml:space="preserve"> </w:t>
      </w:r>
      <w:r>
        <w:t>(Santa Barbara: ABC-Clio, 2016), 1878</w:t>
      </w:r>
      <w:r w:rsidR="009560C5">
        <w:t>–</w:t>
      </w:r>
      <w:r w:rsidR="00EC2D31">
        <w:t>7</w:t>
      </w:r>
      <w:r>
        <w:t>9 and 359</w:t>
      </w:r>
      <w:r w:rsidR="009560C5">
        <w:t>–</w:t>
      </w:r>
      <w:r>
        <w:t>61.</w:t>
      </w:r>
    </w:p>
    <w:p w14:paraId="61BBD7A6" w14:textId="382FA602" w:rsidR="002F3976" w:rsidRDefault="006F4D3B" w:rsidP="00BE2649">
      <w:pPr>
        <w:spacing w:line="240" w:lineRule="auto"/>
        <w:ind w:left="1425" w:hanging="1440"/>
      </w:pPr>
      <w:r>
        <w:t>2013</w:t>
      </w:r>
      <w:r w:rsidRPr="3926F02B">
        <w:rPr>
          <w:b/>
          <w:bCs/>
        </w:rPr>
        <w:t xml:space="preserve"> </w:t>
      </w:r>
      <w:r>
        <w:tab/>
      </w:r>
      <w:r>
        <w:tab/>
        <w:t xml:space="preserve">“Elizabeth Burgin” and “Anna ‘Nancy’ Smith Strong” in </w:t>
      </w:r>
      <w:r w:rsidRPr="3926F02B">
        <w:rPr>
          <w:i/>
          <w:iCs/>
        </w:rPr>
        <w:t xml:space="preserve">An Encyclopedia of American Women at War: From the Home Front to the Battlefields, </w:t>
      </w:r>
      <w:r w:rsidR="00626F3A">
        <w:t xml:space="preserve">ed. </w:t>
      </w:r>
      <w:r>
        <w:t>Lisa Tendrich Frank</w:t>
      </w:r>
      <w:r w:rsidR="00626F3A">
        <w:t xml:space="preserve"> </w:t>
      </w:r>
      <w:r>
        <w:t>(Santa Barbara: ABC</w:t>
      </w:r>
      <w:r w:rsidR="002904C5">
        <w:t>-</w:t>
      </w:r>
      <w:r>
        <w:t>Clio, 2013), 112</w:t>
      </w:r>
      <w:r w:rsidR="009560C5">
        <w:t>–</w:t>
      </w:r>
      <w:r>
        <w:t>13 and 521</w:t>
      </w:r>
      <w:r w:rsidR="00E16DEC">
        <w:t>–</w:t>
      </w:r>
      <w:r>
        <w:t xml:space="preserve">23.   </w:t>
      </w:r>
    </w:p>
    <w:p w14:paraId="6A00F59F" w14:textId="77777777" w:rsidR="006F14E3" w:rsidRDefault="006F14E3" w:rsidP="00BE2649">
      <w:pPr>
        <w:spacing w:line="240" w:lineRule="auto"/>
        <w:ind w:left="1425" w:hanging="1440"/>
      </w:pPr>
    </w:p>
    <w:p w14:paraId="2929DD8B" w14:textId="77777777" w:rsidR="006F14E3" w:rsidRDefault="006F14E3" w:rsidP="00BE2649">
      <w:pPr>
        <w:spacing w:line="240" w:lineRule="auto"/>
        <w:ind w:left="1425" w:hanging="1440"/>
      </w:pPr>
    </w:p>
    <w:p w14:paraId="53439133" w14:textId="77777777" w:rsidR="002F3976" w:rsidRDefault="006F4D3B" w:rsidP="004A63AA">
      <w:pPr>
        <w:pStyle w:val="Heading1"/>
        <w:spacing w:line="240" w:lineRule="auto"/>
        <w:ind w:left="0" w:firstLine="0"/>
      </w:pPr>
      <w:r>
        <w:t>SELECTED FELLOWSHIPS &amp; AWARDS</w:t>
      </w:r>
      <w:r>
        <w:rPr>
          <w:u w:val="none"/>
        </w:rPr>
        <w:t xml:space="preserve"> </w:t>
      </w:r>
    </w:p>
    <w:p w14:paraId="622637BA" w14:textId="77777777" w:rsidR="002F3976" w:rsidRDefault="006F4D3B" w:rsidP="00BE2649">
      <w:pPr>
        <w:spacing w:after="0" w:line="240" w:lineRule="auto"/>
      </w:pPr>
      <w:r>
        <w:t xml:space="preserve"> </w:t>
      </w:r>
    </w:p>
    <w:p w14:paraId="5FE74F5D" w14:textId="2C5B9B8D" w:rsidR="00FA3137" w:rsidRDefault="006F4D3B" w:rsidP="00BE2649">
      <w:pPr>
        <w:pStyle w:val="Heading2"/>
        <w:spacing w:line="240" w:lineRule="auto"/>
        <w:ind w:left="-5"/>
      </w:pPr>
      <w:r>
        <w:t xml:space="preserve">Major </w:t>
      </w:r>
      <w:r w:rsidR="00923F30">
        <w:t xml:space="preserve">external </w:t>
      </w:r>
      <w:r>
        <w:t xml:space="preserve">fellowships </w:t>
      </w:r>
    </w:p>
    <w:p w14:paraId="516B4A36" w14:textId="77777777" w:rsidR="00FA3137" w:rsidRPr="00FA3137" w:rsidRDefault="00FA3137" w:rsidP="00BE2649">
      <w:pPr>
        <w:spacing w:line="240" w:lineRule="auto"/>
      </w:pPr>
    </w:p>
    <w:p w14:paraId="3D6E84DD" w14:textId="23F43FCF" w:rsidR="00FA722E" w:rsidRDefault="00FA722E" w:rsidP="00BE2649">
      <w:pPr>
        <w:pStyle w:val="Heading2"/>
        <w:spacing w:line="240" w:lineRule="auto"/>
        <w:rPr>
          <w:b w:val="0"/>
          <w:bCs/>
        </w:rPr>
      </w:pPr>
      <w:r>
        <w:rPr>
          <w:b w:val="0"/>
          <w:bCs/>
        </w:rPr>
        <w:t xml:space="preserve">2024 </w:t>
      </w:r>
      <w:r w:rsidR="00E16DEC" w:rsidRPr="0056757E">
        <w:rPr>
          <w:b w:val="0"/>
          <w:bCs/>
        </w:rPr>
        <w:t>–</w:t>
      </w:r>
      <w:r>
        <w:rPr>
          <w:b w:val="0"/>
          <w:bCs/>
        </w:rPr>
        <w:t xml:space="preserve"> 2025</w:t>
      </w:r>
      <w:r>
        <w:rPr>
          <w:b w:val="0"/>
          <w:bCs/>
        </w:rPr>
        <w:tab/>
        <w:t xml:space="preserve">National </w:t>
      </w:r>
      <w:r w:rsidR="008B75F1">
        <w:rPr>
          <w:b w:val="0"/>
          <w:bCs/>
        </w:rPr>
        <w:t>Humanities</w:t>
      </w:r>
      <w:r>
        <w:rPr>
          <w:b w:val="0"/>
          <w:bCs/>
        </w:rPr>
        <w:t xml:space="preserve"> Center Fellowship</w:t>
      </w:r>
    </w:p>
    <w:p w14:paraId="42E92A3E" w14:textId="20CC5900" w:rsidR="001660C8" w:rsidRDefault="001660C8" w:rsidP="001660C8">
      <w:pPr>
        <w:rPr>
          <w:i/>
          <w:iCs/>
        </w:rPr>
      </w:pPr>
      <w:r>
        <w:t xml:space="preserve">2024 </w:t>
      </w:r>
      <w:r w:rsidR="0056757E">
        <w:t>–</w:t>
      </w:r>
      <w:r>
        <w:t xml:space="preserve"> 2025</w:t>
      </w:r>
      <w:r>
        <w:tab/>
        <w:t xml:space="preserve">Newberry Library Long-term Fellowship </w:t>
      </w:r>
      <w:r w:rsidRPr="00B25EE1">
        <w:rPr>
          <w:i/>
          <w:iCs/>
        </w:rPr>
        <w:t>(declined)</w:t>
      </w:r>
    </w:p>
    <w:p w14:paraId="0CDD99FE" w14:textId="59F2F9C5" w:rsidR="001660C8" w:rsidRPr="001660C8" w:rsidRDefault="001660C8" w:rsidP="009D61AD">
      <w:pPr>
        <w:ind w:left="1440" w:hanging="1440"/>
      </w:pPr>
      <w:r>
        <w:t>20</w:t>
      </w:r>
      <w:r w:rsidR="00B25EE1">
        <w:t xml:space="preserve">24 </w:t>
      </w:r>
      <w:r w:rsidR="0056757E">
        <w:t>–</w:t>
      </w:r>
      <w:r w:rsidR="00B25EE1">
        <w:t xml:space="preserve"> 2025</w:t>
      </w:r>
      <w:r w:rsidR="00B25EE1">
        <w:tab/>
        <w:t xml:space="preserve">Kingdon Fellowship, </w:t>
      </w:r>
      <w:r w:rsidR="00041CBD">
        <w:t xml:space="preserve">Institute </w:t>
      </w:r>
      <w:r w:rsidR="009D61AD">
        <w:t xml:space="preserve">for Research in the Humanities, </w:t>
      </w:r>
      <w:r w:rsidR="00B25EE1">
        <w:t xml:space="preserve">University of Wisconsin </w:t>
      </w:r>
      <w:r w:rsidR="00B25EE1" w:rsidRPr="00B25EE1">
        <w:rPr>
          <w:i/>
          <w:iCs/>
        </w:rPr>
        <w:t>(declined)</w:t>
      </w:r>
      <w:r w:rsidR="00B25EE1">
        <w:t xml:space="preserve"> </w:t>
      </w:r>
    </w:p>
    <w:p w14:paraId="1BBE52BB" w14:textId="760BCAC3" w:rsidR="00FA3137" w:rsidRDefault="00FA3137" w:rsidP="00BE2649">
      <w:pPr>
        <w:pStyle w:val="Heading2"/>
        <w:spacing w:line="240" w:lineRule="auto"/>
        <w:rPr>
          <w:b w:val="0"/>
          <w:bCs/>
          <w:szCs w:val="22"/>
        </w:rPr>
      </w:pPr>
      <w:r w:rsidRPr="00FA3137">
        <w:rPr>
          <w:b w:val="0"/>
          <w:bCs/>
        </w:rPr>
        <w:t>2022</w:t>
      </w:r>
      <w:r w:rsidRPr="00FA3137">
        <w:rPr>
          <w:b w:val="0"/>
          <w:bCs/>
        </w:rPr>
        <w:tab/>
      </w:r>
      <w:r w:rsidRPr="00FA3137">
        <w:rPr>
          <w:b w:val="0"/>
          <w:bCs/>
        </w:rPr>
        <w:tab/>
      </w:r>
      <w:r w:rsidRPr="00FA3137">
        <w:rPr>
          <w:b w:val="0"/>
          <w:bCs/>
          <w:szCs w:val="22"/>
        </w:rPr>
        <w:t>NEH Summer Stipend</w:t>
      </w:r>
    </w:p>
    <w:p w14:paraId="2FB354D6" w14:textId="0F8B250C" w:rsidR="00F319A6" w:rsidRDefault="00FA3137" w:rsidP="00BE2649">
      <w:pPr>
        <w:spacing w:after="0" w:line="240" w:lineRule="auto"/>
        <w:ind w:left="1440" w:hanging="1440"/>
        <w:rPr>
          <w:szCs w:val="22"/>
        </w:rPr>
      </w:pPr>
      <w:r>
        <w:rPr>
          <w:szCs w:val="22"/>
        </w:rPr>
        <w:t xml:space="preserve">2022 </w:t>
      </w:r>
      <w:r w:rsidR="0056757E">
        <w:t>–</w:t>
      </w:r>
      <w:r>
        <w:rPr>
          <w:szCs w:val="22"/>
        </w:rPr>
        <w:t xml:space="preserve"> 2024</w:t>
      </w:r>
      <w:r>
        <w:rPr>
          <w:szCs w:val="22"/>
        </w:rPr>
        <w:tab/>
        <w:t>Young Scholars in American Religion Program, IUPUI Center for the Study of Religion and American Culture</w:t>
      </w:r>
    </w:p>
    <w:p w14:paraId="5977360B" w14:textId="2057ADDB" w:rsidR="002F3976" w:rsidRPr="00F319A6" w:rsidRDefault="00F319A6" w:rsidP="00BE2649">
      <w:pPr>
        <w:spacing w:after="0" w:line="240" w:lineRule="auto"/>
        <w:ind w:left="1440" w:hanging="1440"/>
        <w:rPr>
          <w:szCs w:val="22"/>
        </w:rPr>
      </w:pPr>
      <w:r>
        <w:rPr>
          <w:szCs w:val="22"/>
        </w:rPr>
        <w:t xml:space="preserve">2019 </w:t>
      </w:r>
      <w:r w:rsidR="0056757E">
        <w:t>–</w:t>
      </w:r>
      <w:r>
        <w:rPr>
          <w:szCs w:val="22"/>
        </w:rPr>
        <w:t xml:space="preserve"> 2020 </w:t>
      </w:r>
      <w:r>
        <w:rPr>
          <w:szCs w:val="22"/>
        </w:rPr>
        <w:tab/>
      </w:r>
      <w:r w:rsidR="006F4D3B">
        <w:t>NEH Post</w:t>
      </w:r>
      <w:r>
        <w:t>d</w:t>
      </w:r>
      <w:r w:rsidR="006F4D3B">
        <w:t xml:space="preserve">octoral Fellowship, Library Company of Philadelphia, nine months </w:t>
      </w:r>
      <w:r w:rsidR="006F4D3B">
        <w:rPr>
          <w:i/>
        </w:rPr>
        <w:t>(declined)</w:t>
      </w:r>
      <w:r w:rsidR="006F4D3B">
        <w:t xml:space="preserve"> </w:t>
      </w:r>
    </w:p>
    <w:p w14:paraId="4D611811" w14:textId="77777777" w:rsidR="002F3976" w:rsidRDefault="006F4D3B" w:rsidP="00BE2649">
      <w:pPr>
        <w:tabs>
          <w:tab w:val="center" w:pos="4098"/>
        </w:tabs>
        <w:spacing w:line="240" w:lineRule="auto"/>
        <w:ind w:left="-15" w:firstLine="0"/>
      </w:pPr>
      <w:r>
        <w:t>2019</w:t>
      </w:r>
      <w:r>
        <w:rPr>
          <w:b/>
        </w:rPr>
        <w:t xml:space="preserve"> </w:t>
      </w:r>
      <w:r>
        <w:rPr>
          <w:b/>
        </w:rPr>
        <w:tab/>
      </w:r>
      <w:r>
        <w:t xml:space="preserve">American Antiquarian Society-NEH Fellowship, six months  </w:t>
      </w:r>
    </w:p>
    <w:p w14:paraId="59CFE12A" w14:textId="7104987F" w:rsidR="002F3976" w:rsidRDefault="006F4D3B" w:rsidP="00BE2649">
      <w:pPr>
        <w:tabs>
          <w:tab w:val="center" w:pos="3692"/>
        </w:tabs>
        <w:spacing w:line="240" w:lineRule="auto"/>
        <w:ind w:left="-15" w:firstLine="0"/>
      </w:pPr>
      <w:r>
        <w:t xml:space="preserve">2016 </w:t>
      </w:r>
      <w:r w:rsidR="0056757E">
        <w:t>–</w:t>
      </w:r>
      <w:r>
        <w:t xml:space="preserve"> 2017</w:t>
      </w:r>
      <w:r>
        <w:rPr>
          <w:b/>
        </w:rPr>
        <w:t xml:space="preserve">  </w:t>
      </w:r>
      <w:r>
        <w:rPr>
          <w:b/>
        </w:rPr>
        <w:tab/>
      </w:r>
      <w:r>
        <w:t xml:space="preserve">Mellon/ACLS Dissertation Completion Fellowship </w:t>
      </w:r>
    </w:p>
    <w:p w14:paraId="16FDFD00" w14:textId="3DF15040" w:rsidR="002F3976" w:rsidRDefault="006F4D3B" w:rsidP="00BE2649">
      <w:pPr>
        <w:tabs>
          <w:tab w:val="center" w:pos="5298"/>
        </w:tabs>
        <w:spacing w:line="240" w:lineRule="auto"/>
        <w:ind w:left="-15" w:firstLine="0"/>
      </w:pPr>
      <w:r>
        <w:t xml:space="preserve">2016 </w:t>
      </w:r>
      <w:r w:rsidR="0056757E">
        <w:t>–</w:t>
      </w:r>
      <w:r>
        <w:t xml:space="preserve"> 2017</w:t>
      </w:r>
      <w:r>
        <w:rPr>
          <w:b/>
        </w:rPr>
        <w:t xml:space="preserve"> </w:t>
      </w:r>
      <w:r>
        <w:rPr>
          <w:b/>
        </w:rPr>
        <w:tab/>
      </w:r>
      <w:r>
        <w:t xml:space="preserve">Smithsonian Predoctoral Fellowship, National Museum of American History </w:t>
      </w:r>
      <w:r>
        <w:rPr>
          <w:i/>
        </w:rPr>
        <w:t xml:space="preserve">(declined) </w:t>
      </w:r>
    </w:p>
    <w:p w14:paraId="28DF9C54" w14:textId="3F7CD870" w:rsidR="002F3976" w:rsidRDefault="006F4D3B" w:rsidP="00BE2649">
      <w:pPr>
        <w:tabs>
          <w:tab w:val="center" w:pos="3936"/>
        </w:tabs>
        <w:spacing w:line="240" w:lineRule="auto"/>
        <w:ind w:left="-15" w:firstLine="0"/>
      </w:pPr>
      <w:r>
        <w:t xml:space="preserve">2016 </w:t>
      </w:r>
      <w:r w:rsidR="0056757E">
        <w:t>–</w:t>
      </w:r>
      <w:r>
        <w:t xml:space="preserve"> 2017</w:t>
      </w:r>
      <w:r>
        <w:rPr>
          <w:b/>
        </w:rPr>
        <w:t xml:space="preserve"> </w:t>
      </w:r>
      <w:r>
        <w:rPr>
          <w:b/>
        </w:rPr>
        <w:tab/>
      </w:r>
      <w:r>
        <w:t xml:space="preserve">Josephine de Karman Dissertation Fellowship </w:t>
      </w:r>
      <w:r>
        <w:rPr>
          <w:i/>
        </w:rPr>
        <w:t xml:space="preserve">(declined) </w:t>
      </w:r>
    </w:p>
    <w:p w14:paraId="257D0641" w14:textId="042CE439" w:rsidR="002F3976" w:rsidRDefault="006F4D3B" w:rsidP="00BE2649">
      <w:pPr>
        <w:tabs>
          <w:tab w:val="center" w:pos="3588"/>
        </w:tabs>
        <w:spacing w:line="240" w:lineRule="auto"/>
        <w:ind w:left="-15" w:firstLine="0"/>
      </w:pPr>
      <w:r>
        <w:t xml:space="preserve">2016 </w:t>
      </w:r>
      <w:r w:rsidR="0056757E">
        <w:t>–</w:t>
      </w:r>
      <w:r>
        <w:t xml:space="preserve"> 2017</w:t>
      </w:r>
      <w:r>
        <w:rPr>
          <w:b/>
        </w:rPr>
        <w:t xml:space="preserve"> </w:t>
      </w:r>
      <w:r>
        <w:rPr>
          <w:b/>
        </w:rPr>
        <w:tab/>
      </w:r>
      <w:r>
        <w:t xml:space="preserve">Winterthur Dissertation Fellowship, four months </w:t>
      </w:r>
    </w:p>
    <w:p w14:paraId="4865A6E2" w14:textId="21615D70" w:rsidR="002F3976" w:rsidRDefault="006F4D3B" w:rsidP="00BE2649">
      <w:pPr>
        <w:tabs>
          <w:tab w:val="center" w:pos="4739"/>
        </w:tabs>
        <w:spacing w:line="240" w:lineRule="auto"/>
        <w:ind w:left="-15" w:firstLine="0"/>
      </w:pPr>
      <w:r>
        <w:t xml:space="preserve">2015 </w:t>
      </w:r>
      <w:r w:rsidR="0056757E">
        <w:t>–</w:t>
      </w:r>
      <w:r>
        <w:t xml:space="preserve"> 2017</w:t>
      </w:r>
      <w:r>
        <w:rPr>
          <w:b/>
        </w:rPr>
        <w:t xml:space="preserve"> </w:t>
      </w:r>
      <w:r>
        <w:rPr>
          <w:b/>
        </w:rPr>
        <w:tab/>
      </w:r>
      <w:r>
        <w:t xml:space="preserve">Mellon Fellowship of Scholars in Critical Bibliography, Rare Book School </w:t>
      </w:r>
    </w:p>
    <w:p w14:paraId="7EBFF993" w14:textId="55496380" w:rsidR="002F3976" w:rsidRDefault="006F4D3B" w:rsidP="00BE2649">
      <w:pPr>
        <w:tabs>
          <w:tab w:val="center" w:pos="5112"/>
        </w:tabs>
        <w:spacing w:line="240" w:lineRule="auto"/>
        <w:ind w:left="-15" w:firstLine="0"/>
      </w:pPr>
      <w:r>
        <w:t xml:space="preserve">2015 </w:t>
      </w:r>
      <w:r w:rsidR="005E7262">
        <w:t>–</w:t>
      </w:r>
      <w:r>
        <w:t xml:space="preserve"> 2016</w:t>
      </w:r>
      <w:r>
        <w:rPr>
          <w:b/>
        </w:rPr>
        <w:t xml:space="preserve">  </w:t>
      </w:r>
      <w:r>
        <w:rPr>
          <w:b/>
        </w:rPr>
        <w:tab/>
      </w:r>
      <w:r>
        <w:t xml:space="preserve">Greenfield Dissertation Fellowship, four months, Library Company of Philadelphia </w:t>
      </w:r>
    </w:p>
    <w:p w14:paraId="25D67590" w14:textId="38E49B4E" w:rsidR="002F3976" w:rsidRDefault="006F4D3B" w:rsidP="00BE2649">
      <w:pPr>
        <w:spacing w:line="240" w:lineRule="auto"/>
        <w:ind w:left="1425" w:hanging="1440"/>
      </w:pPr>
      <w:r>
        <w:t xml:space="preserve">2014 </w:t>
      </w:r>
      <w:r w:rsidR="005E7262">
        <w:t>–</w:t>
      </w:r>
      <w:r>
        <w:t xml:space="preserve"> 2015</w:t>
      </w:r>
      <w:r>
        <w:rPr>
          <w:b/>
        </w:rPr>
        <w:t xml:space="preserve"> </w:t>
      </w:r>
      <w:r>
        <w:rPr>
          <w:b/>
        </w:rPr>
        <w:tab/>
      </w:r>
      <w:r>
        <w:t xml:space="preserve">Mellon Dissertation Fellowship in Early American Literature and Material Texts, McNeil Center for Early American Studies, University of Pennsylvania </w:t>
      </w:r>
    </w:p>
    <w:p w14:paraId="4168E557" w14:textId="56176364" w:rsidR="002F3976" w:rsidRDefault="002F3976" w:rsidP="00BE2649">
      <w:pPr>
        <w:spacing w:after="0" w:line="240" w:lineRule="auto"/>
        <w:ind w:left="0" w:firstLine="0"/>
      </w:pPr>
    </w:p>
    <w:p w14:paraId="70330F32" w14:textId="77777777" w:rsidR="002F3976" w:rsidRPr="005204B9" w:rsidRDefault="006F4D3B" w:rsidP="00BE2649">
      <w:pPr>
        <w:pStyle w:val="Heading2"/>
        <w:spacing w:line="240" w:lineRule="auto"/>
        <w:ind w:left="-5"/>
        <w:rPr>
          <w:szCs w:val="22"/>
        </w:rPr>
      </w:pPr>
      <w:r w:rsidRPr="005204B9">
        <w:rPr>
          <w:szCs w:val="22"/>
        </w:rPr>
        <w:t xml:space="preserve">Other external awards </w:t>
      </w:r>
    </w:p>
    <w:p w14:paraId="7DAA2055" w14:textId="7AC71D29" w:rsidR="00391BA6" w:rsidRDefault="006F4D3B" w:rsidP="00902091">
      <w:pPr>
        <w:spacing w:after="0" w:line="240" w:lineRule="auto"/>
        <w:ind w:left="0" w:firstLine="0"/>
        <w:rPr>
          <w:szCs w:val="22"/>
        </w:rPr>
      </w:pPr>
      <w:r w:rsidRPr="005204B9">
        <w:rPr>
          <w:szCs w:val="22"/>
        </w:rPr>
        <w:t xml:space="preserve"> </w:t>
      </w:r>
    </w:p>
    <w:p w14:paraId="1153B4FE" w14:textId="02D7FED6" w:rsidR="00B25EE1" w:rsidRDefault="00B25EE1" w:rsidP="00A959DA">
      <w:pPr>
        <w:ind w:left="0"/>
        <w:rPr>
          <w:szCs w:val="22"/>
        </w:rPr>
      </w:pPr>
      <w:r>
        <w:rPr>
          <w:szCs w:val="22"/>
        </w:rPr>
        <w:t>2024</w:t>
      </w:r>
      <w:r>
        <w:rPr>
          <w:szCs w:val="22"/>
        </w:rPr>
        <w:tab/>
      </w:r>
      <w:r>
        <w:rPr>
          <w:szCs w:val="22"/>
        </w:rPr>
        <w:tab/>
        <w:t xml:space="preserve">Community Project Grant, Florida Humanities, with Elizabeth </w:t>
      </w:r>
      <w:r w:rsidR="00403D53">
        <w:rPr>
          <w:szCs w:val="22"/>
        </w:rPr>
        <w:t xml:space="preserve">A. </w:t>
      </w:r>
      <w:r>
        <w:rPr>
          <w:szCs w:val="22"/>
        </w:rPr>
        <w:t>Cecil</w:t>
      </w:r>
    </w:p>
    <w:p w14:paraId="14A0D685" w14:textId="4D986E6A" w:rsidR="00DB387C" w:rsidRDefault="00A959DA" w:rsidP="00A959DA">
      <w:pPr>
        <w:ind w:left="0"/>
        <w:rPr>
          <w:szCs w:val="22"/>
        </w:rPr>
      </w:pPr>
      <w:r>
        <w:rPr>
          <w:szCs w:val="22"/>
        </w:rPr>
        <w:t>2023</w:t>
      </w:r>
      <w:r>
        <w:rPr>
          <w:szCs w:val="22"/>
        </w:rPr>
        <w:tab/>
      </w:r>
      <w:r>
        <w:rPr>
          <w:szCs w:val="22"/>
        </w:rPr>
        <w:tab/>
      </w:r>
      <w:r w:rsidR="00DB387C">
        <w:rPr>
          <w:szCs w:val="22"/>
        </w:rPr>
        <w:t xml:space="preserve">Houghton </w:t>
      </w:r>
      <w:r w:rsidR="009F2477">
        <w:rPr>
          <w:szCs w:val="22"/>
        </w:rPr>
        <w:t>Library Visiting Fellowship</w:t>
      </w:r>
      <w:r w:rsidR="00730F97">
        <w:rPr>
          <w:szCs w:val="22"/>
        </w:rPr>
        <w:t>, Harvard University</w:t>
      </w:r>
      <w:r w:rsidR="000825C3">
        <w:rPr>
          <w:szCs w:val="22"/>
        </w:rPr>
        <w:t xml:space="preserve"> </w:t>
      </w:r>
      <w:r w:rsidR="000825C3" w:rsidRPr="005204B9">
        <w:rPr>
          <w:i/>
          <w:szCs w:val="22"/>
        </w:rPr>
        <w:t>(declined)</w:t>
      </w:r>
    </w:p>
    <w:p w14:paraId="1F947DBC" w14:textId="3F205FF9" w:rsidR="00A959DA" w:rsidRDefault="00DB387C" w:rsidP="00DB387C">
      <w:pPr>
        <w:ind w:left="0" w:firstLine="0"/>
        <w:rPr>
          <w:szCs w:val="22"/>
        </w:rPr>
      </w:pPr>
      <w:r>
        <w:rPr>
          <w:szCs w:val="22"/>
        </w:rPr>
        <w:t>2023</w:t>
      </w:r>
      <w:r>
        <w:rPr>
          <w:szCs w:val="22"/>
        </w:rPr>
        <w:tab/>
      </w:r>
      <w:r>
        <w:rPr>
          <w:szCs w:val="22"/>
        </w:rPr>
        <w:tab/>
      </w:r>
      <w:r w:rsidR="00A959DA">
        <w:rPr>
          <w:szCs w:val="22"/>
        </w:rPr>
        <w:t>Yale Institute for Sacred Music Short-term Collections Fellowship</w:t>
      </w:r>
      <w:r w:rsidR="000825C3">
        <w:rPr>
          <w:szCs w:val="22"/>
        </w:rPr>
        <w:t xml:space="preserve"> </w:t>
      </w:r>
      <w:r w:rsidR="000825C3" w:rsidRPr="005204B9">
        <w:rPr>
          <w:i/>
          <w:szCs w:val="22"/>
        </w:rPr>
        <w:t>(declined)</w:t>
      </w:r>
    </w:p>
    <w:p w14:paraId="31A43BEA" w14:textId="287DEB83" w:rsidR="00D322D9" w:rsidRPr="00D322D9" w:rsidRDefault="00620984" w:rsidP="00403D53">
      <w:pPr>
        <w:ind w:left="1440" w:hanging="1450"/>
        <w:rPr>
          <w:szCs w:val="22"/>
        </w:rPr>
      </w:pPr>
      <w:r w:rsidRPr="00D322D9">
        <w:rPr>
          <w:szCs w:val="22"/>
        </w:rPr>
        <w:t>2023</w:t>
      </w:r>
      <w:r w:rsidRPr="00D322D9">
        <w:rPr>
          <w:szCs w:val="22"/>
        </w:rPr>
        <w:tab/>
      </w:r>
      <w:r w:rsidR="00D322D9" w:rsidRPr="00D322D9">
        <w:rPr>
          <w:szCs w:val="22"/>
        </w:rPr>
        <w:t>A</w:t>
      </w:r>
      <w:r w:rsidR="00EF7516">
        <w:rPr>
          <w:szCs w:val="22"/>
        </w:rPr>
        <w:t>merican Academy of Religion</w:t>
      </w:r>
      <w:r w:rsidR="00D322D9" w:rsidRPr="00D322D9">
        <w:rPr>
          <w:szCs w:val="22"/>
        </w:rPr>
        <w:t xml:space="preserve"> International Collaborative Research Grant</w:t>
      </w:r>
      <w:r w:rsidR="00A959DA">
        <w:rPr>
          <w:szCs w:val="22"/>
        </w:rPr>
        <w:t xml:space="preserve">, </w:t>
      </w:r>
      <w:r w:rsidR="00D322D9" w:rsidRPr="00D322D9">
        <w:rPr>
          <w:szCs w:val="22"/>
        </w:rPr>
        <w:t>with Elizabeth</w:t>
      </w:r>
      <w:r w:rsidR="00403D53">
        <w:rPr>
          <w:szCs w:val="22"/>
        </w:rPr>
        <w:t xml:space="preserve"> A.</w:t>
      </w:r>
      <w:r w:rsidR="00D322D9" w:rsidRPr="00D322D9">
        <w:rPr>
          <w:szCs w:val="22"/>
        </w:rPr>
        <w:t xml:space="preserve"> Cecil</w:t>
      </w:r>
    </w:p>
    <w:p w14:paraId="07EFDCFA" w14:textId="53675CCC" w:rsidR="00620984" w:rsidRDefault="00D322D9" w:rsidP="00BE2649">
      <w:pPr>
        <w:spacing w:after="0" w:line="240" w:lineRule="auto"/>
        <w:ind w:left="0" w:firstLine="0"/>
      </w:pPr>
      <w:r>
        <w:t>2023</w:t>
      </w:r>
      <w:r>
        <w:tab/>
      </w:r>
      <w:r>
        <w:tab/>
      </w:r>
      <w:r w:rsidR="00620984" w:rsidRPr="00F11960">
        <w:t>Franklin Research Grant</w:t>
      </w:r>
      <w:r w:rsidR="00620984">
        <w:t xml:space="preserve">, </w:t>
      </w:r>
      <w:r w:rsidR="00620984" w:rsidRPr="00F11960">
        <w:t>A</w:t>
      </w:r>
      <w:r w:rsidR="00620984">
        <w:t>merican Philosophical Society</w:t>
      </w:r>
    </w:p>
    <w:p w14:paraId="697FF762" w14:textId="28EF1023" w:rsidR="00FC4DEB" w:rsidRDefault="00FC4DEB" w:rsidP="00FC4DEB">
      <w:pPr>
        <w:spacing w:after="0" w:line="240" w:lineRule="auto"/>
        <w:ind w:left="1440" w:hanging="1440"/>
        <w:rPr>
          <w:szCs w:val="22"/>
        </w:rPr>
      </w:pPr>
      <w:r>
        <w:rPr>
          <w:color w:val="242424"/>
          <w:shd w:val="clear" w:color="auto" w:fill="FFFFFF"/>
        </w:rPr>
        <w:t>2023</w:t>
      </w:r>
      <w:r>
        <w:rPr>
          <w:color w:val="242424"/>
          <w:shd w:val="clear" w:color="auto" w:fill="FFFFFF"/>
        </w:rPr>
        <w:tab/>
      </w:r>
      <w:r w:rsidRPr="00A92684">
        <w:rPr>
          <w:color w:val="242424"/>
          <w:shd w:val="clear" w:color="auto" w:fill="FFFFFF"/>
        </w:rPr>
        <w:t xml:space="preserve">Reese Fellowship for American Bibliography and the History of the Book in the Americas, </w:t>
      </w:r>
      <w:r w:rsidRPr="00A92684">
        <w:t>Bibliographical Society of America</w:t>
      </w:r>
    </w:p>
    <w:p w14:paraId="2CF16F77" w14:textId="0F27E103" w:rsidR="00406CC1" w:rsidRDefault="00406CC1" w:rsidP="00BE2649">
      <w:pPr>
        <w:spacing w:after="0" w:line="240" w:lineRule="auto"/>
        <w:ind w:left="0" w:firstLine="0"/>
        <w:rPr>
          <w:szCs w:val="22"/>
        </w:rPr>
      </w:pPr>
      <w:r>
        <w:rPr>
          <w:szCs w:val="22"/>
        </w:rPr>
        <w:t>2022</w:t>
      </w:r>
      <w:r>
        <w:rPr>
          <w:szCs w:val="22"/>
        </w:rPr>
        <w:tab/>
      </w:r>
      <w:r>
        <w:rPr>
          <w:szCs w:val="22"/>
        </w:rPr>
        <w:tab/>
        <w:t>Helmerich Center for American Research/Gilcrease Museum Fellowship</w:t>
      </w:r>
    </w:p>
    <w:p w14:paraId="61827A48" w14:textId="22EEBD69" w:rsidR="00E00B4C" w:rsidRDefault="00E00B4C" w:rsidP="00BE2649">
      <w:pPr>
        <w:spacing w:after="0" w:line="240" w:lineRule="auto"/>
        <w:ind w:left="0" w:firstLine="0"/>
        <w:rPr>
          <w:szCs w:val="22"/>
        </w:rPr>
      </w:pPr>
      <w:r w:rsidRPr="005204B9">
        <w:rPr>
          <w:szCs w:val="22"/>
        </w:rPr>
        <w:t>2022</w:t>
      </w:r>
      <w:r w:rsidRPr="005204B9">
        <w:rPr>
          <w:szCs w:val="22"/>
        </w:rPr>
        <w:tab/>
      </w:r>
      <w:r w:rsidR="00780EF0" w:rsidRPr="005204B9">
        <w:rPr>
          <w:szCs w:val="22"/>
        </w:rPr>
        <w:tab/>
      </w:r>
      <w:r w:rsidR="005204B9" w:rsidRPr="005204B9">
        <w:rPr>
          <w:color w:val="201F1E"/>
          <w:szCs w:val="22"/>
          <w:shd w:val="clear" w:color="auto" w:fill="FFFFFF"/>
        </w:rPr>
        <w:t>David B. Kennedy and Earhart</w:t>
      </w:r>
      <w:r w:rsidR="005204B9" w:rsidRPr="005204B9">
        <w:rPr>
          <w:color w:val="auto"/>
          <w:szCs w:val="22"/>
        </w:rPr>
        <w:t xml:space="preserve"> </w:t>
      </w:r>
      <w:r w:rsidR="007A76A9" w:rsidRPr="005204B9">
        <w:rPr>
          <w:szCs w:val="22"/>
        </w:rPr>
        <w:t xml:space="preserve">Fellowship, </w:t>
      </w:r>
      <w:r w:rsidR="005204B9" w:rsidRPr="005204B9">
        <w:rPr>
          <w:szCs w:val="22"/>
        </w:rPr>
        <w:t xml:space="preserve">Clements Library, </w:t>
      </w:r>
      <w:r w:rsidR="007A76A9" w:rsidRPr="005204B9">
        <w:rPr>
          <w:szCs w:val="22"/>
        </w:rPr>
        <w:t>University of Michigan</w:t>
      </w:r>
    </w:p>
    <w:p w14:paraId="3BE51D1E" w14:textId="7D408D81" w:rsidR="008948C3" w:rsidRPr="005204B9" w:rsidRDefault="008948C3" w:rsidP="00BE2649">
      <w:pPr>
        <w:spacing w:after="0" w:line="240" w:lineRule="auto"/>
        <w:ind w:left="0" w:firstLine="0"/>
        <w:rPr>
          <w:color w:val="auto"/>
          <w:szCs w:val="22"/>
        </w:rPr>
      </w:pPr>
      <w:r>
        <w:rPr>
          <w:szCs w:val="22"/>
        </w:rPr>
        <w:t>2022</w:t>
      </w:r>
      <w:r>
        <w:rPr>
          <w:szCs w:val="22"/>
        </w:rPr>
        <w:tab/>
      </w:r>
      <w:r>
        <w:rPr>
          <w:szCs w:val="22"/>
        </w:rPr>
        <w:tab/>
      </w:r>
      <w:r w:rsidR="00FA3137">
        <w:t>Clements Center for Southwest Studies/DeGolyer Library Grant, Southern Methodist University</w:t>
      </w:r>
    </w:p>
    <w:p w14:paraId="77D4D008" w14:textId="4092F9B5" w:rsidR="002F3976" w:rsidRPr="005204B9" w:rsidRDefault="006F4D3B" w:rsidP="00BE2649">
      <w:pPr>
        <w:tabs>
          <w:tab w:val="center" w:pos="4803"/>
        </w:tabs>
        <w:spacing w:line="240" w:lineRule="auto"/>
        <w:ind w:left="-15" w:firstLine="0"/>
        <w:rPr>
          <w:b/>
          <w:i/>
          <w:szCs w:val="22"/>
        </w:rPr>
      </w:pPr>
      <w:r w:rsidRPr="005204B9">
        <w:rPr>
          <w:szCs w:val="22"/>
        </w:rPr>
        <w:t>2017</w:t>
      </w:r>
      <w:r w:rsidRPr="005204B9">
        <w:rPr>
          <w:b/>
          <w:szCs w:val="22"/>
        </w:rPr>
        <w:t xml:space="preserve"> </w:t>
      </w:r>
      <w:r w:rsidRPr="005204B9">
        <w:rPr>
          <w:b/>
          <w:szCs w:val="22"/>
        </w:rPr>
        <w:tab/>
      </w:r>
      <w:r w:rsidRPr="005204B9">
        <w:rPr>
          <w:szCs w:val="22"/>
        </w:rPr>
        <w:t xml:space="preserve">Last Fellowship in Visual Culture, American Antiquarian Society </w:t>
      </w:r>
      <w:r w:rsidRPr="005204B9">
        <w:rPr>
          <w:i/>
          <w:szCs w:val="22"/>
        </w:rPr>
        <w:t>(declined)</w:t>
      </w:r>
      <w:r w:rsidRPr="005204B9">
        <w:rPr>
          <w:b/>
          <w:i/>
          <w:szCs w:val="22"/>
        </w:rPr>
        <w:t xml:space="preserve"> </w:t>
      </w:r>
    </w:p>
    <w:p w14:paraId="362B2A90" w14:textId="3F269F9C" w:rsidR="0079332C" w:rsidRPr="005204B9" w:rsidRDefault="0079332C" w:rsidP="00BE2649">
      <w:pPr>
        <w:tabs>
          <w:tab w:val="center" w:pos="5538"/>
        </w:tabs>
        <w:spacing w:line="240" w:lineRule="auto"/>
        <w:ind w:left="-15" w:firstLine="0"/>
        <w:rPr>
          <w:szCs w:val="22"/>
        </w:rPr>
      </w:pPr>
      <w:r w:rsidRPr="005204B9">
        <w:rPr>
          <w:szCs w:val="22"/>
        </w:rPr>
        <w:t xml:space="preserve">2016 </w:t>
      </w:r>
      <w:r w:rsidR="005A6543">
        <w:t>–</w:t>
      </w:r>
      <w:r w:rsidRPr="005204B9">
        <w:rPr>
          <w:szCs w:val="22"/>
        </w:rPr>
        <w:t xml:space="preserve"> 202</w:t>
      </w:r>
      <w:r w:rsidR="00406CC1">
        <w:rPr>
          <w:szCs w:val="22"/>
        </w:rPr>
        <w:t>3</w:t>
      </w:r>
      <w:r w:rsidRPr="005204B9">
        <w:rPr>
          <w:b/>
          <w:szCs w:val="22"/>
        </w:rPr>
        <w:t xml:space="preserve"> </w:t>
      </w:r>
      <w:r w:rsidRPr="005204B9">
        <w:rPr>
          <w:b/>
          <w:szCs w:val="22"/>
        </w:rPr>
        <w:tab/>
      </w:r>
      <w:r w:rsidRPr="005204B9">
        <w:rPr>
          <w:szCs w:val="22"/>
        </w:rPr>
        <w:t xml:space="preserve">Invited Fellow, “Material Economies of Religion in the Americas: Arts, Objects, Spaces, and </w:t>
      </w:r>
    </w:p>
    <w:p w14:paraId="00A43252" w14:textId="516872BB" w:rsidR="0079332C" w:rsidRPr="005204B9" w:rsidRDefault="0079332C" w:rsidP="00BE2649">
      <w:pPr>
        <w:spacing w:line="240" w:lineRule="auto"/>
        <w:ind w:left="1450"/>
        <w:rPr>
          <w:szCs w:val="22"/>
        </w:rPr>
      </w:pPr>
      <w:r w:rsidRPr="005204B9">
        <w:rPr>
          <w:szCs w:val="22"/>
        </w:rPr>
        <w:t>Mediations,”</w:t>
      </w:r>
      <w:r w:rsidR="000F7C52" w:rsidRPr="005204B9">
        <w:rPr>
          <w:szCs w:val="22"/>
        </w:rPr>
        <w:t xml:space="preserve"> </w:t>
      </w:r>
      <w:r w:rsidRPr="005204B9">
        <w:rPr>
          <w:szCs w:val="22"/>
        </w:rPr>
        <w:t xml:space="preserve">Center for the Study of Material and Visual Cultures of Religion, Yale University </w:t>
      </w:r>
    </w:p>
    <w:p w14:paraId="3A3DC3B5" w14:textId="10BE7FA4" w:rsidR="002F3976" w:rsidRDefault="006F4D3B" w:rsidP="00BE2649">
      <w:pPr>
        <w:spacing w:line="240" w:lineRule="auto"/>
        <w:ind w:left="1425" w:hanging="1440"/>
      </w:pPr>
      <w:r w:rsidRPr="005204B9">
        <w:rPr>
          <w:szCs w:val="22"/>
        </w:rPr>
        <w:t>2016</w:t>
      </w:r>
      <w:r w:rsidRPr="005204B9">
        <w:rPr>
          <w:b/>
          <w:bCs/>
          <w:szCs w:val="22"/>
        </w:rPr>
        <w:t xml:space="preserve"> </w:t>
      </w:r>
      <w:r w:rsidRPr="005204B9">
        <w:rPr>
          <w:szCs w:val="22"/>
        </w:rPr>
        <w:tab/>
      </w:r>
      <w:r w:rsidRPr="005204B9">
        <w:rPr>
          <w:szCs w:val="22"/>
        </w:rPr>
        <w:tab/>
        <w:t>Reese Fellowship</w:t>
      </w:r>
      <w:r>
        <w:t xml:space="preserve"> in the History of the Book in the Americas, Huntington Library </w:t>
      </w:r>
    </w:p>
    <w:p w14:paraId="6E89D9E2" w14:textId="77777777" w:rsidR="002F3976" w:rsidRDefault="006F4D3B" w:rsidP="00BE2649">
      <w:pPr>
        <w:tabs>
          <w:tab w:val="center" w:pos="3515"/>
        </w:tabs>
        <w:spacing w:line="240" w:lineRule="auto"/>
        <w:ind w:left="-15" w:firstLine="0"/>
      </w:pPr>
      <w:r>
        <w:t xml:space="preserve">2015 </w:t>
      </w:r>
      <w:r>
        <w:tab/>
        <w:t>New York Public Library Research Fellowship</w:t>
      </w:r>
      <w:r>
        <w:rPr>
          <w:b/>
        </w:rPr>
        <w:t xml:space="preserve"> </w:t>
      </w:r>
      <w:r>
        <w:t xml:space="preserve"> </w:t>
      </w:r>
    </w:p>
    <w:p w14:paraId="397898DB" w14:textId="77338327" w:rsidR="002F3976" w:rsidRDefault="006F4D3B" w:rsidP="00BE2649">
      <w:pPr>
        <w:spacing w:line="240" w:lineRule="auto"/>
        <w:ind w:left="1425" w:hanging="1440"/>
      </w:pPr>
      <w:r>
        <w:t>2015</w:t>
      </w:r>
      <w:r w:rsidRPr="3926F02B">
        <w:rPr>
          <w:b/>
          <w:bCs/>
        </w:rPr>
        <w:t xml:space="preserve"> </w:t>
      </w:r>
      <w:r>
        <w:tab/>
      </w:r>
      <w:r>
        <w:tab/>
        <w:t xml:space="preserve">Taylor Visiting Fellowship in American Literature, Harrison Institute, University of Virginia </w:t>
      </w:r>
      <w:r w:rsidRPr="3926F02B">
        <w:rPr>
          <w:b/>
          <w:bCs/>
        </w:rPr>
        <w:t xml:space="preserve"> </w:t>
      </w:r>
    </w:p>
    <w:p w14:paraId="628CD6CF" w14:textId="0592F257" w:rsidR="002F3976" w:rsidRDefault="006F4D3B" w:rsidP="00BE2649">
      <w:pPr>
        <w:spacing w:line="240" w:lineRule="auto"/>
        <w:ind w:left="1425" w:hanging="1440"/>
      </w:pPr>
      <w:r>
        <w:lastRenderedPageBreak/>
        <w:t>2015</w:t>
      </w:r>
      <w:r w:rsidRPr="3926F02B">
        <w:rPr>
          <w:b/>
          <w:bCs/>
        </w:rPr>
        <w:t xml:space="preserve"> </w:t>
      </w:r>
      <w:r>
        <w:tab/>
      </w:r>
      <w:r>
        <w:tab/>
        <w:t xml:space="preserve">McCorison Fellowship for the History and Bibliography of Printing in Canada and the United States, Bibliographical Society of America  </w:t>
      </w:r>
    </w:p>
    <w:p w14:paraId="5019A774" w14:textId="77777777" w:rsidR="002F3976" w:rsidRDefault="006F4D3B" w:rsidP="00BE2649">
      <w:pPr>
        <w:tabs>
          <w:tab w:val="center" w:pos="720"/>
          <w:tab w:val="center" w:pos="4526"/>
        </w:tabs>
        <w:spacing w:line="240" w:lineRule="auto"/>
        <w:ind w:left="-15" w:firstLine="0"/>
      </w:pPr>
      <w:r>
        <w:t>2015</w:t>
      </w:r>
      <w:r>
        <w:rPr>
          <w:b/>
        </w:rPr>
        <w:t xml:space="preserve"> </w:t>
      </w:r>
      <w:r>
        <w:rPr>
          <w:b/>
        </w:rPr>
        <w:tab/>
        <w:t xml:space="preserve"> </w:t>
      </w:r>
      <w:r>
        <w:rPr>
          <w:b/>
        </w:rPr>
        <w:tab/>
      </w:r>
      <w:r>
        <w:t xml:space="preserve">American Congregational Association-Boston Athenaeum Fellowship </w:t>
      </w:r>
    </w:p>
    <w:p w14:paraId="0339E855" w14:textId="08DCD0FA" w:rsidR="002F3976" w:rsidRDefault="006F4D3B" w:rsidP="00BE2649">
      <w:pPr>
        <w:spacing w:line="240" w:lineRule="auto"/>
        <w:ind w:left="1425" w:hanging="1440"/>
      </w:pPr>
      <w:r>
        <w:t>2014</w:t>
      </w:r>
      <w:r w:rsidRPr="3926F02B">
        <w:rPr>
          <w:b/>
          <w:bCs/>
        </w:rPr>
        <w:t xml:space="preserve"> </w:t>
      </w:r>
      <w:r>
        <w:tab/>
      </w:r>
      <w:r>
        <w:tab/>
        <w:t xml:space="preserve">Isaiah Thomas Scholarship, Program in the History of the Book in American Culture, American Antiquarian Society </w:t>
      </w:r>
    </w:p>
    <w:p w14:paraId="5F92BA87" w14:textId="77777777" w:rsidR="002F3976" w:rsidRDefault="006F4D3B" w:rsidP="00BE2649">
      <w:pPr>
        <w:tabs>
          <w:tab w:val="center" w:pos="720"/>
          <w:tab w:val="center" w:pos="3295"/>
        </w:tabs>
        <w:spacing w:line="240" w:lineRule="auto"/>
        <w:ind w:left="-15" w:firstLine="0"/>
      </w:pPr>
      <w:r>
        <w:t xml:space="preserve">2014 </w:t>
      </w:r>
      <w:r>
        <w:tab/>
      </w:r>
      <w:r>
        <w:rPr>
          <w:b/>
        </w:rPr>
        <w:t xml:space="preserve"> </w:t>
      </w:r>
      <w:r>
        <w:rPr>
          <w:b/>
        </w:rPr>
        <w:tab/>
      </w:r>
      <w:r>
        <w:t xml:space="preserve">Director’s Scholarship, Rare Book School </w:t>
      </w:r>
    </w:p>
    <w:p w14:paraId="1B0AA8FC" w14:textId="0454F68F" w:rsidR="002F3976" w:rsidRDefault="006F4D3B" w:rsidP="00BE2649">
      <w:pPr>
        <w:spacing w:line="240" w:lineRule="auto"/>
        <w:ind w:left="1425" w:hanging="1440"/>
      </w:pPr>
      <w:r>
        <w:t>2013</w:t>
      </w:r>
      <w:r w:rsidRPr="3926F02B">
        <w:rPr>
          <w:b/>
          <w:bCs/>
        </w:rPr>
        <w:t xml:space="preserve"> </w:t>
      </w:r>
      <w:r>
        <w:tab/>
      </w:r>
      <w:r>
        <w:tab/>
        <w:t xml:space="preserve">School of Criticism and Theory Fellowship, for “A Political Ecology of Things” with Jane Bennett, Cornell University </w:t>
      </w:r>
    </w:p>
    <w:p w14:paraId="6E2A7B8D" w14:textId="7367339E" w:rsidR="002F3976" w:rsidRDefault="006F4D3B" w:rsidP="00BE2649">
      <w:pPr>
        <w:spacing w:line="240" w:lineRule="auto"/>
        <w:ind w:left="-15" w:firstLine="0"/>
      </w:pPr>
      <w:r>
        <w:t xml:space="preserve">2013 </w:t>
      </w:r>
      <w:r>
        <w:tab/>
      </w:r>
      <w:r>
        <w:rPr>
          <w:b/>
        </w:rPr>
        <w:t xml:space="preserve"> </w:t>
      </w:r>
      <w:r>
        <w:rPr>
          <w:b/>
        </w:rPr>
        <w:tab/>
      </w:r>
      <w:r>
        <w:t xml:space="preserve">Last Fellowship in Visual Culture, American Antiquarian Society </w:t>
      </w:r>
    </w:p>
    <w:p w14:paraId="18E9E2A5" w14:textId="5BDAD7D8" w:rsidR="00B044C3" w:rsidRDefault="006F4D3B" w:rsidP="00BE2649">
      <w:pPr>
        <w:tabs>
          <w:tab w:val="center" w:pos="720"/>
          <w:tab w:val="center" w:pos="2130"/>
        </w:tabs>
        <w:spacing w:line="240" w:lineRule="auto"/>
        <w:ind w:left="-15" w:firstLine="0"/>
      </w:pPr>
      <w:r>
        <w:t>2008</w:t>
      </w:r>
      <w:r>
        <w:rPr>
          <w:b/>
        </w:rPr>
        <w:t xml:space="preserve"> </w:t>
      </w:r>
      <w:r>
        <w:rPr>
          <w:b/>
        </w:rPr>
        <w:tab/>
        <w:t xml:space="preserve"> </w:t>
      </w:r>
      <w:r>
        <w:rPr>
          <w:b/>
        </w:rPr>
        <w:tab/>
      </w:r>
      <w:r>
        <w:t xml:space="preserve">Phi Beta Kappa </w:t>
      </w:r>
    </w:p>
    <w:p w14:paraId="52AC36A9" w14:textId="33B9C0D2" w:rsidR="00E00B4C" w:rsidRDefault="00E00B4C" w:rsidP="00BE2649">
      <w:pPr>
        <w:tabs>
          <w:tab w:val="center" w:pos="720"/>
          <w:tab w:val="center" w:pos="2130"/>
        </w:tabs>
        <w:spacing w:line="240" w:lineRule="auto"/>
        <w:ind w:left="-15" w:firstLine="0"/>
      </w:pPr>
    </w:p>
    <w:p w14:paraId="0B48EC2F" w14:textId="3DB05EA3" w:rsidR="00E00B4C" w:rsidRDefault="00E00B4C" w:rsidP="00BE2649">
      <w:pPr>
        <w:pStyle w:val="Heading2"/>
        <w:spacing w:line="240" w:lineRule="auto"/>
        <w:ind w:left="-5"/>
      </w:pPr>
      <w:r>
        <w:t xml:space="preserve">Internal awards </w:t>
      </w:r>
    </w:p>
    <w:p w14:paraId="079987BE" w14:textId="77777777" w:rsidR="00E00B4C" w:rsidRDefault="00E00B4C" w:rsidP="00BE2649">
      <w:pPr>
        <w:spacing w:after="0" w:line="240" w:lineRule="auto"/>
        <w:ind w:left="0" w:firstLine="0"/>
      </w:pPr>
      <w:r>
        <w:rPr>
          <w:b/>
        </w:rPr>
        <w:t xml:space="preserve"> </w:t>
      </w:r>
    </w:p>
    <w:p w14:paraId="55966DDF" w14:textId="7E41AB77" w:rsidR="00742856" w:rsidRDefault="00742856" w:rsidP="00A65843">
      <w:pPr>
        <w:tabs>
          <w:tab w:val="center" w:pos="720"/>
        </w:tabs>
        <w:spacing w:line="240" w:lineRule="auto"/>
        <w:ind w:left="-15" w:firstLine="0"/>
      </w:pPr>
      <w:r>
        <w:t>2025</w:t>
      </w:r>
      <w:r>
        <w:tab/>
      </w:r>
      <w:r>
        <w:tab/>
        <w:t xml:space="preserve">Summer Research Support </w:t>
      </w:r>
      <w:r w:rsidR="00AF3C7D">
        <w:t>Award ($20K)</w:t>
      </w:r>
    </w:p>
    <w:p w14:paraId="33A4CFF3" w14:textId="29348159" w:rsidR="00C37008" w:rsidRDefault="00C37008" w:rsidP="00A65843">
      <w:pPr>
        <w:tabs>
          <w:tab w:val="center" w:pos="720"/>
        </w:tabs>
        <w:spacing w:line="240" w:lineRule="auto"/>
        <w:ind w:left="-15" w:firstLine="0"/>
      </w:pPr>
      <w:r>
        <w:t>2024</w:t>
      </w:r>
      <w:r>
        <w:tab/>
      </w:r>
      <w:r>
        <w:tab/>
      </w:r>
      <w:r w:rsidR="0077735A">
        <w:t xml:space="preserve">Seed Grant ($76K), with Elizabeth </w:t>
      </w:r>
      <w:r w:rsidR="00B9593A">
        <w:t xml:space="preserve">A. </w:t>
      </w:r>
      <w:r w:rsidR="0077735A">
        <w:t>Cecil</w:t>
      </w:r>
    </w:p>
    <w:p w14:paraId="1BA8440E" w14:textId="6DCE8235" w:rsidR="00A65843" w:rsidRDefault="00B13402" w:rsidP="00A65843">
      <w:pPr>
        <w:tabs>
          <w:tab w:val="center" w:pos="720"/>
        </w:tabs>
        <w:spacing w:line="240" w:lineRule="auto"/>
        <w:ind w:left="-15" w:firstLine="0"/>
      </w:pPr>
      <w:r>
        <w:t>2023</w:t>
      </w:r>
      <w:r>
        <w:tab/>
      </w:r>
      <w:r>
        <w:tab/>
        <w:t xml:space="preserve">Arts and Humanities Program Enhancement Grant ($20K), with Elizabeth </w:t>
      </w:r>
      <w:r w:rsidR="00B9593A">
        <w:t xml:space="preserve">A. </w:t>
      </w:r>
      <w:r>
        <w:t>Cecil</w:t>
      </w:r>
    </w:p>
    <w:p w14:paraId="40A5E167" w14:textId="61F0DA7A" w:rsidR="00EB7199" w:rsidRDefault="00EB7199" w:rsidP="00A65843">
      <w:pPr>
        <w:tabs>
          <w:tab w:val="center" w:pos="720"/>
        </w:tabs>
        <w:spacing w:line="240" w:lineRule="auto"/>
        <w:ind w:left="-15" w:firstLine="0"/>
      </w:pPr>
      <w:r>
        <w:t>2023</w:t>
      </w:r>
      <w:r>
        <w:tab/>
      </w:r>
      <w:r>
        <w:tab/>
        <w:t xml:space="preserve">Small </w:t>
      </w:r>
      <w:r w:rsidR="00445CAE">
        <w:t>Grant Program</w:t>
      </w:r>
    </w:p>
    <w:p w14:paraId="0C0B1F9A" w14:textId="73015A1F" w:rsidR="00A65843" w:rsidRPr="00A65843" w:rsidRDefault="00A65843" w:rsidP="00A65843">
      <w:pPr>
        <w:tabs>
          <w:tab w:val="center" w:pos="720"/>
        </w:tabs>
        <w:spacing w:line="240" w:lineRule="auto"/>
        <w:ind w:left="-15" w:firstLine="0"/>
      </w:pPr>
      <w:r>
        <w:t>2022, 2019</w:t>
      </w:r>
      <w:r>
        <w:tab/>
        <w:t>Bradley Research Grant</w:t>
      </w:r>
      <w:r w:rsidR="006557B5">
        <w:t>, for library acquisitions</w:t>
      </w:r>
      <w:r>
        <w:t xml:space="preserve"> ($31K in 2022)</w:t>
      </w:r>
    </w:p>
    <w:p w14:paraId="4234B0BB" w14:textId="6F253167" w:rsidR="00B044C3" w:rsidRDefault="00B044C3" w:rsidP="00BE2649">
      <w:pPr>
        <w:tabs>
          <w:tab w:val="center" w:pos="720"/>
        </w:tabs>
        <w:spacing w:line="240" w:lineRule="auto"/>
        <w:ind w:left="-15" w:firstLine="0"/>
      </w:pPr>
      <w:r>
        <w:t>2022</w:t>
      </w:r>
      <w:r w:rsidR="00B02AA5">
        <w:t>, 2019</w:t>
      </w:r>
      <w:r>
        <w:tab/>
        <w:t>Arts and Sciences Dean’s Faculty Travel Award</w:t>
      </w:r>
    </w:p>
    <w:p w14:paraId="5986B321" w14:textId="2DA36B3D" w:rsidR="000C120B" w:rsidRDefault="000C120B" w:rsidP="00BE2649">
      <w:pPr>
        <w:tabs>
          <w:tab w:val="center" w:pos="720"/>
        </w:tabs>
        <w:spacing w:line="240" w:lineRule="auto"/>
        <w:ind w:left="-15" w:firstLine="0"/>
      </w:pPr>
      <w:r>
        <w:t>2</w:t>
      </w:r>
      <w:r w:rsidR="000205FC">
        <w:t>0</w:t>
      </w:r>
      <w:r>
        <w:t>22</w:t>
      </w:r>
      <w:r>
        <w:tab/>
      </w:r>
      <w:r>
        <w:tab/>
        <w:t>Provost’s</w:t>
      </w:r>
      <w:r w:rsidR="007B0EA4">
        <w:t xml:space="preserve"> Faculty Travel </w:t>
      </w:r>
      <w:r w:rsidR="00CD27CF">
        <w:t>Grant</w:t>
      </w:r>
    </w:p>
    <w:p w14:paraId="1B2B0FBF" w14:textId="5934307A" w:rsidR="00B044C3" w:rsidRDefault="00E00B4C" w:rsidP="00BE2649">
      <w:pPr>
        <w:tabs>
          <w:tab w:val="center" w:pos="720"/>
          <w:tab w:val="center" w:pos="3903"/>
        </w:tabs>
        <w:spacing w:line="240" w:lineRule="auto"/>
        <w:ind w:left="-15" w:firstLine="0"/>
      </w:pPr>
      <w:r>
        <w:t xml:space="preserve">2021 </w:t>
      </w:r>
      <w:r>
        <w:tab/>
        <w:t xml:space="preserve"> </w:t>
      </w:r>
      <w:r>
        <w:tab/>
        <w:t xml:space="preserve">Committee on Faculty Research Support Award ($20K) </w:t>
      </w:r>
    </w:p>
    <w:p w14:paraId="1D6BAB57" w14:textId="77777777" w:rsidR="00E00B4C" w:rsidRDefault="00E00B4C" w:rsidP="00BE2649">
      <w:pPr>
        <w:tabs>
          <w:tab w:val="center" w:pos="720"/>
          <w:tab w:val="center" w:pos="2984"/>
        </w:tabs>
        <w:spacing w:line="240" w:lineRule="auto"/>
        <w:ind w:left="-15" w:firstLine="0"/>
      </w:pPr>
      <w:r>
        <w:t xml:space="preserve">2021 </w:t>
      </w:r>
      <w:r>
        <w:tab/>
        <w:t xml:space="preserve"> </w:t>
      </w:r>
      <w:r>
        <w:tab/>
        <w:t xml:space="preserve">Humanities Area Book Subvention  </w:t>
      </w:r>
    </w:p>
    <w:p w14:paraId="4698EC0A" w14:textId="77777777" w:rsidR="00E00B4C" w:rsidRDefault="00E00B4C" w:rsidP="00BE2649">
      <w:pPr>
        <w:tabs>
          <w:tab w:val="center" w:pos="720"/>
        </w:tabs>
        <w:spacing w:line="240" w:lineRule="auto"/>
        <w:ind w:left="-15" w:firstLine="0"/>
      </w:pPr>
      <w:r>
        <w:t>2021</w:t>
      </w:r>
      <w:r>
        <w:tab/>
      </w:r>
      <w:r>
        <w:tab/>
        <w:t>Undergraduate Research Opportunities Program Materials Grant</w:t>
      </w:r>
    </w:p>
    <w:p w14:paraId="257324A9" w14:textId="77777777" w:rsidR="001C50B0" w:rsidRDefault="00E00B4C" w:rsidP="001C50B0">
      <w:pPr>
        <w:tabs>
          <w:tab w:val="center" w:pos="720"/>
          <w:tab w:val="center" w:pos="3429"/>
        </w:tabs>
        <w:spacing w:line="240" w:lineRule="auto"/>
        <w:ind w:left="-15" w:firstLine="0"/>
      </w:pPr>
      <w:r>
        <w:t xml:space="preserve">2020 </w:t>
      </w:r>
      <w:r>
        <w:tab/>
        <w:t xml:space="preserve"> </w:t>
      </w:r>
      <w:r>
        <w:tab/>
        <w:t>First Year Assistant Professor Award ($20K)</w:t>
      </w:r>
    </w:p>
    <w:p w14:paraId="625C9B65" w14:textId="72352E0D" w:rsidR="001C50B0" w:rsidRDefault="003D6223" w:rsidP="001C50B0">
      <w:pPr>
        <w:tabs>
          <w:tab w:val="center" w:pos="720"/>
        </w:tabs>
        <w:spacing w:line="240" w:lineRule="auto"/>
        <w:ind w:left="-15" w:firstLine="0"/>
      </w:pPr>
      <w:r>
        <w:t>2012</w:t>
      </w:r>
      <w:r w:rsidR="005A6543">
        <w:t xml:space="preserve"> – </w:t>
      </w:r>
      <w:r w:rsidR="001C50B0">
        <w:t>2014</w:t>
      </w:r>
      <w:r w:rsidR="001C50B0">
        <w:tab/>
        <w:t xml:space="preserve">Gurney Harris Kearns Summer Research </w:t>
      </w:r>
      <w:r w:rsidR="004F229E">
        <w:t>Grants</w:t>
      </w:r>
      <w:r w:rsidR="001C50B0">
        <w:t xml:space="preserve"> (Duke)</w:t>
      </w:r>
    </w:p>
    <w:p w14:paraId="3B27EF0D" w14:textId="4D88B7F0" w:rsidR="000156A0" w:rsidRDefault="001C50B0" w:rsidP="001C50B0">
      <w:pPr>
        <w:tabs>
          <w:tab w:val="center" w:pos="720"/>
        </w:tabs>
        <w:spacing w:line="240" w:lineRule="auto"/>
        <w:ind w:left="-15" w:firstLine="0"/>
      </w:pPr>
      <w:r>
        <w:t xml:space="preserve">2008 </w:t>
      </w:r>
      <w:r>
        <w:tab/>
      </w:r>
      <w:r>
        <w:tab/>
      </w:r>
      <w:r w:rsidR="00D54F62">
        <w:t xml:space="preserve">Arline and </w:t>
      </w:r>
      <w:r>
        <w:t xml:space="preserve">Robert A. Caine Memorial </w:t>
      </w:r>
      <w:r w:rsidR="000156A0">
        <w:t>Prize in Religious Studies (Macalester)</w:t>
      </w:r>
    </w:p>
    <w:p w14:paraId="44856078" w14:textId="56BF91CB" w:rsidR="003D6223" w:rsidRDefault="000156A0" w:rsidP="001C50B0">
      <w:pPr>
        <w:tabs>
          <w:tab w:val="center" w:pos="720"/>
        </w:tabs>
        <w:spacing w:line="240" w:lineRule="auto"/>
        <w:ind w:left="-15" w:firstLine="0"/>
      </w:pPr>
      <w:r>
        <w:t>2007</w:t>
      </w:r>
      <w:r>
        <w:tab/>
      </w:r>
      <w:r>
        <w:tab/>
      </w:r>
      <w:r w:rsidR="00D54F62">
        <w:t>George W. Davis Memorial Prize in Religious Studies (Macalester)</w:t>
      </w:r>
    </w:p>
    <w:p w14:paraId="37FF3880" w14:textId="77777777" w:rsidR="00B37A4B" w:rsidRDefault="00B37A4B" w:rsidP="001C50B0">
      <w:pPr>
        <w:tabs>
          <w:tab w:val="center" w:pos="720"/>
        </w:tabs>
        <w:spacing w:line="240" w:lineRule="auto"/>
        <w:ind w:left="-15" w:firstLine="0"/>
      </w:pPr>
    </w:p>
    <w:p w14:paraId="63AD4F82" w14:textId="77777777" w:rsidR="00B37A4B" w:rsidRDefault="00B37A4B" w:rsidP="001C50B0">
      <w:pPr>
        <w:tabs>
          <w:tab w:val="center" w:pos="720"/>
        </w:tabs>
        <w:spacing w:line="240" w:lineRule="auto"/>
        <w:ind w:left="-15" w:firstLine="0"/>
      </w:pPr>
    </w:p>
    <w:p w14:paraId="4A3A1139" w14:textId="6EDD8AFB" w:rsidR="002F3976" w:rsidRDefault="006F4D3B" w:rsidP="00BE2649">
      <w:pPr>
        <w:pStyle w:val="Heading1"/>
        <w:spacing w:line="240" w:lineRule="auto"/>
        <w:ind w:left="0" w:firstLine="0"/>
      </w:pPr>
      <w:r>
        <w:t xml:space="preserve">CONFERENCE PAPERS, PANELS &amp; </w:t>
      </w:r>
      <w:r w:rsidRPr="00A75296">
        <w:t xml:space="preserve">LECTURES </w:t>
      </w:r>
      <w:r w:rsidR="00A75296" w:rsidRPr="00A75296">
        <w:t>(SINCE 2017)</w:t>
      </w:r>
    </w:p>
    <w:p w14:paraId="30B38D5A" w14:textId="77777777" w:rsidR="002F3976" w:rsidRDefault="006F4D3B" w:rsidP="00BE2649">
      <w:pPr>
        <w:spacing w:after="0" w:line="240" w:lineRule="auto"/>
        <w:ind w:left="0" w:firstLine="0"/>
      </w:pPr>
      <w:r>
        <w:rPr>
          <w:b/>
        </w:rPr>
        <w:t xml:space="preserve">  </w:t>
      </w:r>
    </w:p>
    <w:p w14:paraId="734280C5" w14:textId="77777777" w:rsidR="002F3976" w:rsidRDefault="006F4D3B" w:rsidP="00BE2649">
      <w:pPr>
        <w:pStyle w:val="Heading2"/>
        <w:spacing w:line="240" w:lineRule="auto"/>
        <w:ind w:left="-5"/>
      </w:pPr>
      <w:r>
        <w:t xml:space="preserve">Keynote lecture  </w:t>
      </w:r>
    </w:p>
    <w:p w14:paraId="595305EB" w14:textId="77777777" w:rsidR="002F3976" w:rsidRDefault="006F4D3B" w:rsidP="00BE2649">
      <w:pPr>
        <w:spacing w:after="0" w:line="240" w:lineRule="auto"/>
        <w:ind w:left="0" w:firstLine="0"/>
      </w:pPr>
      <w:r>
        <w:rPr>
          <w:b/>
        </w:rPr>
        <w:t xml:space="preserve"> </w:t>
      </w:r>
    </w:p>
    <w:p w14:paraId="0FC85592" w14:textId="600DD042" w:rsidR="002F3976" w:rsidRDefault="006F4D3B" w:rsidP="00BE2649">
      <w:pPr>
        <w:tabs>
          <w:tab w:val="center" w:pos="1440"/>
          <w:tab w:val="center" w:pos="2130"/>
        </w:tabs>
        <w:spacing w:line="240" w:lineRule="auto"/>
        <w:ind w:left="1440" w:hanging="1455"/>
        <w:rPr>
          <w:sz w:val="24"/>
        </w:rPr>
      </w:pPr>
      <w:r>
        <w:t xml:space="preserve">2021 </w:t>
      </w:r>
      <w:r w:rsidR="0006717A">
        <w:tab/>
      </w:r>
      <w:r w:rsidR="002B7F0A">
        <w:tab/>
      </w:r>
      <w:r>
        <w:t>Keynote lecture, “</w:t>
      </w:r>
      <w:hyperlink r:id="rId13" w:anchor="tabnav" w:history="1">
        <w:r w:rsidRPr="00962CC1">
          <w:rPr>
            <w:rStyle w:val="Hyperlink"/>
          </w:rPr>
          <w:t>The Case of the ‘Gold Plates’: How Ordinary Religious Objects Sparked a</w:t>
        </w:r>
        <w:r w:rsidR="002B7F0A" w:rsidRPr="00962CC1">
          <w:rPr>
            <w:rStyle w:val="Hyperlink"/>
          </w:rPr>
          <w:t xml:space="preserve"> </w:t>
        </w:r>
        <w:r w:rsidRPr="00962CC1">
          <w:rPr>
            <w:rStyle w:val="Hyperlink"/>
          </w:rPr>
          <w:t>Religious Revolution</w:t>
        </w:r>
      </w:hyperlink>
      <w:r>
        <w:t>,” for the conference “Religious Materials,” Dynamiken religiöser Dinge im Museum</w:t>
      </w:r>
      <w:r w:rsidR="002B7F0A">
        <w:t xml:space="preserve"> </w:t>
      </w:r>
      <w:r>
        <w:t xml:space="preserve">(REDIM) </w:t>
      </w:r>
      <w:r w:rsidR="003640D2">
        <w:t>p</w:t>
      </w:r>
      <w:r>
        <w:t>roject, Center for Interdisciplinary Religious Research, Philipps</w:t>
      </w:r>
      <w:r w:rsidR="003640D2">
        <w:t>-</w:t>
      </w:r>
      <w:r>
        <w:t>Universität</w:t>
      </w:r>
      <w:r w:rsidR="003640D2">
        <w:t xml:space="preserve"> </w:t>
      </w:r>
      <w:r>
        <w:t>Marburg, Marburg, Germany</w:t>
      </w:r>
      <w:r w:rsidR="00BE19F5">
        <w:t xml:space="preserve"> </w:t>
      </w:r>
      <w:r w:rsidR="00F52BB1">
        <w:t>(online</w:t>
      </w:r>
      <w:r w:rsidR="00BE19F5">
        <w:t xml:space="preserve"> due to COVID</w:t>
      </w:r>
      <w:r w:rsidR="00F52BB1">
        <w:t>)</w:t>
      </w:r>
      <w:r>
        <w:t xml:space="preserve"> (June 3) </w:t>
      </w:r>
      <w:r>
        <w:rPr>
          <w:sz w:val="24"/>
        </w:rPr>
        <w:t xml:space="preserve"> </w:t>
      </w:r>
    </w:p>
    <w:p w14:paraId="0FD33A85" w14:textId="3578AEEC" w:rsidR="00E2585B" w:rsidRPr="0007437E" w:rsidRDefault="00E2585B" w:rsidP="00BE2649">
      <w:pPr>
        <w:tabs>
          <w:tab w:val="center" w:pos="1440"/>
          <w:tab w:val="center" w:pos="2130"/>
        </w:tabs>
        <w:spacing w:line="240" w:lineRule="auto"/>
        <w:ind w:left="1440" w:hanging="1455"/>
        <w:rPr>
          <w:szCs w:val="22"/>
        </w:rPr>
      </w:pPr>
    </w:p>
    <w:p w14:paraId="71DB6CD2" w14:textId="1E2525EB" w:rsidR="00E2585B" w:rsidRPr="0007437E" w:rsidRDefault="00E2585B" w:rsidP="00BE2649">
      <w:pPr>
        <w:tabs>
          <w:tab w:val="center" w:pos="1440"/>
          <w:tab w:val="center" w:pos="2130"/>
        </w:tabs>
        <w:spacing w:line="240" w:lineRule="auto"/>
        <w:ind w:left="1440" w:hanging="1455"/>
        <w:rPr>
          <w:b/>
          <w:bCs/>
          <w:szCs w:val="22"/>
        </w:rPr>
      </w:pPr>
      <w:r w:rsidRPr="0007437E">
        <w:rPr>
          <w:b/>
          <w:bCs/>
          <w:szCs w:val="22"/>
        </w:rPr>
        <w:t>Invited lecture</w:t>
      </w:r>
      <w:r w:rsidR="006370EE">
        <w:rPr>
          <w:b/>
          <w:bCs/>
          <w:szCs w:val="22"/>
        </w:rPr>
        <w:t>s</w:t>
      </w:r>
    </w:p>
    <w:p w14:paraId="08717F3F" w14:textId="052B53CE" w:rsidR="00E2585B" w:rsidRPr="0007437E" w:rsidRDefault="00E2585B" w:rsidP="00BE2649">
      <w:pPr>
        <w:tabs>
          <w:tab w:val="center" w:pos="1440"/>
          <w:tab w:val="center" w:pos="2130"/>
        </w:tabs>
        <w:spacing w:line="240" w:lineRule="auto"/>
        <w:ind w:left="1440" w:hanging="1455"/>
        <w:rPr>
          <w:b/>
          <w:bCs/>
          <w:szCs w:val="22"/>
        </w:rPr>
      </w:pPr>
    </w:p>
    <w:p w14:paraId="6CE38CDE" w14:textId="0674B724" w:rsidR="008C5409" w:rsidRPr="008C5409" w:rsidRDefault="008C5409" w:rsidP="008C5409">
      <w:pPr>
        <w:tabs>
          <w:tab w:val="center" w:pos="1440"/>
          <w:tab w:val="center" w:pos="2130"/>
        </w:tabs>
        <w:spacing w:line="240" w:lineRule="auto"/>
        <w:ind w:left="1440" w:hanging="1440"/>
        <w:rPr>
          <w:szCs w:val="22"/>
        </w:rPr>
      </w:pPr>
      <w:r>
        <w:rPr>
          <w:szCs w:val="22"/>
        </w:rPr>
        <w:t>2026</w:t>
      </w:r>
      <w:r>
        <w:rPr>
          <w:szCs w:val="22"/>
        </w:rPr>
        <w:tab/>
      </w:r>
      <w:r>
        <w:rPr>
          <w:szCs w:val="22"/>
        </w:rPr>
        <w:tab/>
        <w:t xml:space="preserve">Book talk on </w:t>
      </w:r>
      <w:r>
        <w:rPr>
          <w:i/>
          <w:iCs/>
          <w:szCs w:val="22"/>
        </w:rPr>
        <w:t>Empire of Print: Evangelical Power in an Age of Mass Media</w:t>
      </w:r>
      <w:r w:rsidRPr="008C5409">
        <w:rPr>
          <w:szCs w:val="22"/>
        </w:rPr>
        <w:t>,</w:t>
      </w:r>
      <w:r>
        <w:rPr>
          <w:i/>
          <w:iCs/>
          <w:szCs w:val="22"/>
        </w:rPr>
        <w:t xml:space="preserve"> </w:t>
      </w:r>
      <w:r>
        <w:rPr>
          <w:szCs w:val="22"/>
        </w:rPr>
        <w:t>Yale University, New Haven, Conn. (February 5)</w:t>
      </w:r>
    </w:p>
    <w:p w14:paraId="25C4C961" w14:textId="58753497" w:rsidR="006370EE" w:rsidRDefault="00FD312F" w:rsidP="00FD312F">
      <w:pPr>
        <w:tabs>
          <w:tab w:val="center" w:pos="1440"/>
          <w:tab w:val="center" w:pos="2130"/>
        </w:tabs>
        <w:spacing w:line="240" w:lineRule="auto"/>
        <w:ind w:left="1440" w:hanging="1440"/>
        <w:rPr>
          <w:szCs w:val="22"/>
        </w:rPr>
      </w:pPr>
      <w:r>
        <w:rPr>
          <w:szCs w:val="22"/>
        </w:rPr>
        <w:t>2024</w:t>
      </w:r>
      <w:r>
        <w:rPr>
          <w:szCs w:val="22"/>
        </w:rPr>
        <w:tab/>
      </w:r>
      <w:r>
        <w:rPr>
          <w:szCs w:val="22"/>
        </w:rPr>
        <w:tab/>
        <w:t>“</w:t>
      </w:r>
      <w:r w:rsidR="00370CC3">
        <w:rPr>
          <w:szCs w:val="22"/>
        </w:rPr>
        <w:t>How Joseph Smith Encountered Printing Plates and Founded Mormonism</w:t>
      </w:r>
      <w:r>
        <w:rPr>
          <w:szCs w:val="22"/>
        </w:rPr>
        <w:t>,” Lowe Lecture, Macalester College</w:t>
      </w:r>
      <w:r w:rsidR="008C5409">
        <w:rPr>
          <w:szCs w:val="22"/>
        </w:rPr>
        <w:t>, St. Paul, Minn.</w:t>
      </w:r>
      <w:r>
        <w:rPr>
          <w:szCs w:val="22"/>
        </w:rPr>
        <w:t xml:space="preserve"> </w:t>
      </w:r>
      <w:r w:rsidR="007E55E2">
        <w:rPr>
          <w:szCs w:val="22"/>
        </w:rPr>
        <w:t>(March 28)</w:t>
      </w:r>
      <w:r w:rsidR="006370EE">
        <w:rPr>
          <w:szCs w:val="22"/>
        </w:rPr>
        <w:tab/>
      </w:r>
    </w:p>
    <w:p w14:paraId="6A3AB6FD" w14:textId="4B4CE313" w:rsidR="00E2585B" w:rsidRDefault="00E2585B" w:rsidP="00BE2649">
      <w:pPr>
        <w:tabs>
          <w:tab w:val="center" w:pos="1440"/>
          <w:tab w:val="center" w:pos="2130"/>
        </w:tabs>
        <w:spacing w:line="240" w:lineRule="auto"/>
        <w:ind w:left="1440" w:hanging="1455"/>
        <w:rPr>
          <w:szCs w:val="22"/>
        </w:rPr>
      </w:pPr>
      <w:r w:rsidRPr="0007437E">
        <w:rPr>
          <w:szCs w:val="22"/>
        </w:rPr>
        <w:t xml:space="preserve">2022 </w:t>
      </w:r>
      <w:r w:rsidRPr="0007437E">
        <w:rPr>
          <w:szCs w:val="22"/>
        </w:rPr>
        <w:tab/>
      </w:r>
      <w:r w:rsidR="00E009FF" w:rsidRPr="0007437E">
        <w:rPr>
          <w:szCs w:val="22"/>
        </w:rPr>
        <w:tab/>
      </w:r>
      <w:r w:rsidRPr="0007437E">
        <w:rPr>
          <w:szCs w:val="22"/>
        </w:rPr>
        <w:t>“</w:t>
      </w:r>
      <w:hyperlink r:id="rId14" w:history="1">
        <w:r w:rsidR="00A83498" w:rsidRPr="00DB52DC">
          <w:rPr>
            <w:rStyle w:val="Hyperlink"/>
            <w:szCs w:val="22"/>
          </w:rPr>
          <w:t xml:space="preserve">Lessons from the Cherokee Print Shop: How Printers Used Christian Pamphlets to Fight </w:t>
        </w:r>
        <w:r w:rsidR="00725966" w:rsidRPr="00DB52DC">
          <w:rPr>
            <w:rStyle w:val="Hyperlink"/>
            <w:szCs w:val="22"/>
          </w:rPr>
          <w:t xml:space="preserve">Indian </w:t>
        </w:r>
        <w:r w:rsidR="00A83498" w:rsidRPr="00DB52DC">
          <w:rPr>
            <w:rStyle w:val="Hyperlink"/>
            <w:szCs w:val="22"/>
          </w:rPr>
          <w:t>Removal</w:t>
        </w:r>
      </w:hyperlink>
      <w:r w:rsidR="00E009FF" w:rsidRPr="0007437E">
        <w:rPr>
          <w:szCs w:val="22"/>
        </w:rPr>
        <w:t>,” Oklahoma Center</w:t>
      </w:r>
      <w:r w:rsidR="00E81E3E">
        <w:rPr>
          <w:szCs w:val="22"/>
        </w:rPr>
        <w:t xml:space="preserve"> for the Humanities</w:t>
      </w:r>
      <w:r w:rsidR="00E009FF" w:rsidRPr="0007437E">
        <w:rPr>
          <w:szCs w:val="22"/>
        </w:rPr>
        <w:t>, University of Tulsa</w:t>
      </w:r>
      <w:r w:rsidR="008C5409">
        <w:rPr>
          <w:szCs w:val="22"/>
        </w:rPr>
        <w:t>, Tulsa, Okla.</w:t>
      </w:r>
      <w:r w:rsidR="00E009FF" w:rsidRPr="0007437E">
        <w:rPr>
          <w:szCs w:val="22"/>
        </w:rPr>
        <w:t xml:space="preserve"> (April </w:t>
      </w:r>
      <w:r w:rsidR="00882184" w:rsidRPr="0007437E">
        <w:rPr>
          <w:szCs w:val="22"/>
        </w:rPr>
        <w:t xml:space="preserve">14) </w:t>
      </w:r>
      <w:r w:rsidR="00E009FF" w:rsidRPr="0007437E">
        <w:rPr>
          <w:szCs w:val="22"/>
        </w:rPr>
        <w:t xml:space="preserve"> </w:t>
      </w:r>
    </w:p>
    <w:p w14:paraId="5C1CC99F" w14:textId="77777777" w:rsidR="008C5409" w:rsidRDefault="008C5409" w:rsidP="00BE2649">
      <w:pPr>
        <w:tabs>
          <w:tab w:val="center" w:pos="1440"/>
          <w:tab w:val="center" w:pos="2130"/>
        </w:tabs>
        <w:spacing w:line="240" w:lineRule="auto"/>
        <w:ind w:left="1440" w:hanging="1455"/>
        <w:rPr>
          <w:szCs w:val="22"/>
        </w:rPr>
      </w:pPr>
    </w:p>
    <w:p w14:paraId="6AB4C444" w14:textId="258FBA1C" w:rsidR="008C5409" w:rsidRDefault="008C5409" w:rsidP="00BE2649">
      <w:pPr>
        <w:tabs>
          <w:tab w:val="center" w:pos="1440"/>
          <w:tab w:val="center" w:pos="2130"/>
        </w:tabs>
        <w:spacing w:line="240" w:lineRule="auto"/>
        <w:ind w:left="1440" w:hanging="1455"/>
        <w:rPr>
          <w:b/>
          <w:bCs/>
        </w:rPr>
      </w:pPr>
      <w:r>
        <w:rPr>
          <w:b/>
          <w:bCs/>
        </w:rPr>
        <w:t>Virtual lectures</w:t>
      </w:r>
    </w:p>
    <w:p w14:paraId="54B3B2FB" w14:textId="77777777" w:rsidR="008C5409" w:rsidRDefault="008C5409" w:rsidP="00BE2649">
      <w:pPr>
        <w:tabs>
          <w:tab w:val="center" w:pos="1440"/>
          <w:tab w:val="center" w:pos="2130"/>
        </w:tabs>
        <w:spacing w:line="240" w:lineRule="auto"/>
        <w:ind w:left="1440" w:hanging="1455"/>
        <w:rPr>
          <w:b/>
          <w:bCs/>
        </w:rPr>
      </w:pPr>
    </w:p>
    <w:p w14:paraId="75A1B2E7" w14:textId="4B2480C0" w:rsidR="008C5409" w:rsidRDefault="008C5409" w:rsidP="008C5409">
      <w:pPr>
        <w:tabs>
          <w:tab w:val="center" w:pos="1440"/>
          <w:tab w:val="center" w:pos="2130"/>
        </w:tabs>
        <w:spacing w:line="240" w:lineRule="auto"/>
        <w:ind w:left="1440" w:hanging="1455"/>
      </w:pPr>
      <w:r>
        <w:t>2026</w:t>
      </w:r>
      <w:r>
        <w:tab/>
      </w:r>
      <w:r>
        <w:tab/>
      </w:r>
      <w:r>
        <w:rPr>
          <w:szCs w:val="22"/>
        </w:rPr>
        <w:t xml:space="preserve">Book talk on </w:t>
      </w:r>
      <w:r>
        <w:rPr>
          <w:i/>
          <w:iCs/>
          <w:szCs w:val="22"/>
        </w:rPr>
        <w:t>Empire of Print: Evangelical Power in an Age of Mass Media</w:t>
      </w:r>
      <w:r w:rsidRPr="008C5409">
        <w:rPr>
          <w:szCs w:val="22"/>
        </w:rPr>
        <w:t>,</w:t>
      </w:r>
      <w:r>
        <w:rPr>
          <w:i/>
          <w:iCs/>
          <w:szCs w:val="22"/>
        </w:rPr>
        <w:t xml:space="preserve"> </w:t>
      </w:r>
      <w:r>
        <w:t>American Antiquarian Society, Program in the History of the Book in American Culture (March 26)</w:t>
      </w:r>
    </w:p>
    <w:p w14:paraId="16D14EE1" w14:textId="04ECE834" w:rsidR="008C5409" w:rsidRPr="008C5409" w:rsidRDefault="008C5409" w:rsidP="008C5409">
      <w:pPr>
        <w:tabs>
          <w:tab w:val="center" w:pos="1440"/>
          <w:tab w:val="center" w:pos="2130"/>
        </w:tabs>
        <w:spacing w:line="240" w:lineRule="auto"/>
        <w:ind w:left="1440" w:hanging="1455"/>
      </w:pPr>
      <w:r>
        <w:rPr>
          <w:szCs w:val="22"/>
        </w:rPr>
        <w:lastRenderedPageBreak/>
        <w:t>2026</w:t>
      </w:r>
      <w:r>
        <w:rPr>
          <w:szCs w:val="22"/>
        </w:rPr>
        <w:tab/>
      </w:r>
      <w:r>
        <w:rPr>
          <w:szCs w:val="22"/>
        </w:rPr>
        <w:tab/>
        <w:t xml:space="preserve">Book talk on </w:t>
      </w:r>
      <w:r>
        <w:rPr>
          <w:i/>
          <w:iCs/>
          <w:szCs w:val="22"/>
        </w:rPr>
        <w:t>Empire of Print: Evangelical Power in an Age of Mass Media</w:t>
      </w:r>
      <w:r w:rsidRPr="008C5409">
        <w:rPr>
          <w:szCs w:val="22"/>
        </w:rPr>
        <w:t>,</w:t>
      </w:r>
      <w:r>
        <w:rPr>
          <w:szCs w:val="22"/>
        </w:rPr>
        <w:t xml:space="preserve"> American Congregational Library and Archives (April 14)</w:t>
      </w:r>
    </w:p>
    <w:p w14:paraId="13876BB4" w14:textId="445D9EB3" w:rsidR="002F3976" w:rsidRDefault="002F3976" w:rsidP="00BE2649">
      <w:pPr>
        <w:spacing w:after="0" w:line="240" w:lineRule="auto"/>
        <w:ind w:left="0" w:firstLine="0"/>
      </w:pPr>
    </w:p>
    <w:p w14:paraId="4D3B8B91" w14:textId="77777777" w:rsidR="002F3976" w:rsidRDefault="006F4D3B" w:rsidP="00BE2649">
      <w:pPr>
        <w:pStyle w:val="Heading2"/>
        <w:spacing w:line="240" w:lineRule="auto"/>
        <w:ind w:left="-5"/>
      </w:pPr>
      <w:r>
        <w:t xml:space="preserve">Conferences organized </w:t>
      </w:r>
    </w:p>
    <w:p w14:paraId="006615D7" w14:textId="77777777" w:rsidR="002F3976" w:rsidRDefault="006F4D3B" w:rsidP="00BE2649">
      <w:pPr>
        <w:spacing w:after="0" w:line="240" w:lineRule="auto"/>
        <w:ind w:left="0" w:firstLine="0"/>
      </w:pPr>
      <w:r>
        <w:rPr>
          <w:b/>
        </w:rPr>
        <w:t xml:space="preserve"> </w:t>
      </w:r>
    </w:p>
    <w:p w14:paraId="71AC585D" w14:textId="1D89088C" w:rsidR="00445CAE" w:rsidRDefault="00445CAE" w:rsidP="00BE2649">
      <w:pPr>
        <w:spacing w:after="0" w:line="240" w:lineRule="auto"/>
        <w:ind w:left="1440" w:hanging="1440"/>
      </w:pPr>
      <w:r>
        <w:t>2024</w:t>
      </w:r>
      <w:r>
        <w:tab/>
        <w:t xml:space="preserve">Organizer (with Elizabeth </w:t>
      </w:r>
      <w:r w:rsidR="00B9593A">
        <w:t xml:space="preserve">A. </w:t>
      </w:r>
      <w:r>
        <w:t>Cecil), “More-than-human Religion: Indigeneity,</w:t>
      </w:r>
      <w:r w:rsidR="00727FE9">
        <w:t xml:space="preserve"> Objects, and</w:t>
      </w:r>
      <w:r>
        <w:t xml:space="preserve"> Ecologi</w:t>
      </w:r>
      <w:r w:rsidR="00727FE9">
        <w:t>es,” Florida State University, Tallahassee, F</w:t>
      </w:r>
      <w:r w:rsidR="002B5DF8">
        <w:t>l.</w:t>
      </w:r>
      <w:r w:rsidR="00727FE9">
        <w:t xml:space="preserve"> (April</w:t>
      </w:r>
      <w:r w:rsidR="00493C64">
        <w:t xml:space="preserve"> </w:t>
      </w:r>
      <w:r w:rsidR="000E2EAC">
        <w:t>2</w:t>
      </w:r>
      <w:r w:rsidR="006370EE">
        <w:t>5</w:t>
      </w:r>
      <w:r w:rsidR="00BA36F0">
        <w:t>–</w:t>
      </w:r>
      <w:r w:rsidR="000E2EAC">
        <w:t>2</w:t>
      </w:r>
      <w:r w:rsidR="006370EE">
        <w:t>8</w:t>
      </w:r>
      <w:r w:rsidR="00E05D4D">
        <w:t xml:space="preserve">) </w:t>
      </w:r>
      <w:r>
        <w:t xml:space="preserve"> </w:t>
      </w:r>
    </w:p>
    <w:p w14:paraId="0776814B" w14:textId="08A18B10" w:rsidR="00792D68" w:rsidRDefault="00792D68" w:rsidP="00BE2649">
      <w:pPr>
        <w:spacing w:after="0" w:line="240" w:lineRule="auto"/>
        <w:ind w:left="1440" w:hanging="1440"/>
      </w:pPr>
      <w:r>
        <w:t xml:space="preserve">2023 </w:t>
      </w:r>
      <w:r>
        <w:tab/>
        <w:t xml:space="preserve">Organizer (with Elizabeth </w:t>
      </w:r>
      <w:r w:rsidR="00B9593A">
        <w:t xml:space="preserve">A. </w:t>
      </w:r>
      <w:r>
        <w:t>Cecil), “Material Texts</w:t>
      </w:r>
      <w:r w:rsidR="00A959DA">
        <w:t>: Religion, Mobility, and Responsibility</w:t>
      </w:r>
      <w:r>
        <w:t xml:space="preserve">,” Leiden University, </w:t>
      </w:r>
      <w:r w:rsidR="00F65431">
        <w:t xml:space="preserve">Leiden, </w:t>
      </w:r>
      <w:r>
        <w:t xml:space="preserve">Netherlands (October </w:t>
      </w:r>
      <w:r w:rsidR="00B105D9">
        <w:t>5</w:t>
      </w:r>
      <w:r w:rsidR="00BA36F0">
        <w:t>–</w:t>
      </w:r>
      <w:r w:rsidR="00B105D9">
        <w:t>7</w:t>
      </w:r>
      <w:r w:rsidR="00F54C0F">
        <w:t>)</w:t>
      </w:r>
    </w:p>
    <w:p w14:paraId="67A65512" w14:textId="328DB487" w:rsidR="002F3976" w:rsidRDefault="006F4D3B" w:rsidP="00BE2649">
      <w:pPr>
        <w:spacing w:after="0" w:line="240" w:lineRule="auto"/>
        <w:ind w:left="1440" w:hanging="1440"/>
      </w:pPr>
      <w:r>
        <w:t xml:space="preserve">2017 </w:t>
      </w:r>
      <w:r>
        <w:tab/>
        <w:t>Organizer (with Holly Borham), “</w:t>
      </w:r>
      <w:r w:rsidRPr="00467117">
        <w:t xml:space="preserve">Protestantism and the Materiality of Texts: An Interdisciplinary Symposium,” </w:t>
      </w:r>
      <w:r>
        <w:t>Princeton University</w:t>
      </w:r>
      <w:r w:rsidR="00224830">
        <w:t>, Princeton, N</w:t>
      </w:r>
      <w:r w:rsidR="002B5DF8">
        <w:t>.J.</w:t>
      </w:r>
      <w:r>
        <w:t xml:space="preserve"> (April 20</w:t>
      </w:r>
      <w:r w:rsidR="00BA36F0">
        <w:t>–</w:t>
      </w:r>
      <w:r>
        <w:t xml:space="preserve">22) </w:t>
      </w:r>
    </w:p>
    <w:p w14:paraId="7A36A0EB" w14:textId="77777777" w:rsidR="008E6951" w:rsidRDefault="008E6951" w:rsidP="00BE2649">
      <w:pPr>
        <w:spacing w:after="0" w:line="240" w:lineRule="auto"/>
        <w:ind w:left="1440" w:hanging="1440"/>
      </w:pPr>
    </w:p>
    <w:p w14:paraId="731A89B3" w14:textId="48F2A50F" w:rsidR="002F3976" w:rsidRDefault="006F4D3B" w:rsidP="00BE2649">
      <w:pPr>
        <w:pStyle w:val="Heading2"/>
        <w:spacing w:line="240" w:lineRule="auto"/>
        <w:ind w:left="-5"/>
      </w:pPr>
      <w:r>
        <w:t xml:space="preserve">Panels </w:t>
      </w:r>
      <w:r w:rsidR="00152727">
        <w:t xml:space="preserve">and lectures </w:t>
      </w:r>
      <w:r>
        <w:t xml:space="preserve">organized </w:t>
      </w:r>
    </w:p>
    <w:p w14:paraId="5C218306" w14:textId="77777777" w:rsidR="002F3976" w:rsidRDefault="006F4D3B" w:rsidP="00BE2649">
      <w:pPr>
        <w:spacing w:after="0" w:line="240" w:lineRule="auto"/>
        <w:ind w:left="0" w:firstLine="0"/>
      </w:pPr>
      <w:r>
        <w:rPr>
          <w:b/>
        </w:rPr>
        <w:t xml:space="preserve"> </w:t>
      </w:r>
    </w:p>
    <w:p w14:paraId="076368C9" w14:textId="7F25798F" w:rsidR="008B53D3" w:rsidRPr="0054487F" w:rsidRDefault="008B53D3" w:rsidP="0054487F">
      <w:pPr>
        <w:spacing w:line="240" w:lineRule="auto"/>
        <w:ind w:left="1440" w:hanging="1440"/>
        <w:rPr>
          <w:iCs/>
        </w:rPr>
      </w:pPr>
      <w:r>
        <w:rPr>
          <w:iCs/>
        </w:rPr>
        <w:t>2024</w:t>
      </w:r>
      <w:r>
        <w:rPr>
          <w:iCs/>
        </w:rPr>
        <w:tab/>
        <w:t xml:space="preserve">Organizer and </w:t>
      </w:r>
      <w:r w:rsidR="0054487F">
        <w:rPr>
          <w:iCs/>
        </w:rPr>
        <w:t>presider</w:t>
      </w:r>
      <w:r>
        <w:rPr>
          <w:iCs/>
        </w:rPr>
        <w:t>, “Intersections of Religious Studies and Book History,” AHA</w:t>
      </w:r>
      <w:r w:rsidR="000A6286">
        <w:rPr>
          <w:iCs/>
        </w:rPr>
        <w:t xml:space="preserve"> and the Society for the History of Authorship, Reading</w:t>
      </w:r>
      <w:r>
        <w:rPr>
          <w:iCs/>
        </w:rPr>
        <w:t>,</w:t>
      </w:r>
      <w:r w:rsidR="000A6286">
        <w:rPr>
          <w:iCs/>
        </w:rPr>
        <w:t xml:space="preserve"> and Publishing,</w:t>
      </w:r>
      <w:r>
        <w:rPr>
          <w:iCs/>
        </w:rPr>
        <w:t xml:space="preserve"> San Francisco, C</w:t>
      </w:r>
      <w:r w:rsidR="00BA36F0">
        <w:rPr>
          <w:iCs/>
        </w:rPr>
        <w:t>alif.</w:t>
      </w:r>
      <w:r>
        <w:rPr>
          <w:iCs/>
        </w:rPr>
        <w:t xml:space="preserve"> (January 6)</w:t>
      </w:r>
    </w:p>
    <w:p w14:paraId="53A27E55" w14:textId="4BFE39F3" w:rsidR="007B3368" w:rsidRPr="00D73CF9" w:rsidRDefault="00FC53CA" w:rsidP="00BE2649">
      <w:pPr>
        <w:tabs>
          <w:tab w:val="center" w:pos="450"/>
        </w:tabs>
        <w:spacing w:line="240" w:lineRule="auto"/>
        <w:ind w:left="1440" w:hanging="1455"/>
      </w:pPr>
      <w:r>
        <w:t>2022</w:t>
      </w:r>
      <w:r>
        <w:tab/>
      </w:r>
      <w:r>
        <w:tab/>
        <w:t>Organizer and presider, “</w:t>
      </w:r>
      <w:r w:rsidR="007B3368" w:rsidRPr="007B3368">
        <w:rPr>
          <w:szCs w:val="22"/>
          <w:bdr w:val="none" w:sz="0" w:space="0" w:color="auto" w:frame="1"/>
          <w:shd w:val="clear" w:color="auto" w:fill="FFFFFF"/>
        </w:rPr>
        <w:t>When Rituals Don’t Feel Good: A Conversation</w:t>
      </w:r>
      <w:r w:rsidR="007B3368">
        <w:rPr>
          <w:szCs w:val="22"/>
          <w:bdr w:val="none" w:sz="0" w:space="0" w:color="auto" w:frame="1"/>
          <w:shd w:val="clear" w:color="auto" w:fill="FFFFFF"/>
        </w:rPr>
        <w:t xml:space="preserve"> about Dana W. Logan’s </w:t>
      </w:r>
      <w:r w:rsidR="007B3368" w:rsidRPr="007B3368">
        <w:rPr>
          <w:i/>
          <w:iCs/>
          <w:szCs w:val="22"/>
          <w:bdr w:val="none" w:sz="0" w:space="0" w:color="auto" w:frame="1"/>
          <w:shd w:val="clear" w:color="auto" w:fill="FFFFFF"/>
        </w:rPr>
        <w:t>Awkward Rituals: Sensations of Governance in Protestant America</w:t>
      </w:r>
      <w:r w:rsidR="007B3368">
        <w:rPr>
          <w:i/>
          <w:iCs/>
          <w:szCs w:val="22"/>
          <w:bdr w:val="none" w:sz="0" w:space="0" w:color="auto" w:frame="1"/>
          <w:shd w:val="clear" w:color="auto" w:fill="FFFFFF"/>
        </w:rPr>
        <w:t>,</w:t>
      </w:r>
      <w:r w:rsidR="007B3368">
        <w:rPr>
          <w:szCs w:val="22"/>
          <w:bdr w:val="none" w:sz="0" w:space="0" w:color="auto" w:frame="1"/>
          <w:shd w:val="clear" w:color="auto" w:fill="FFFFFF"/>
        </w:rPr>
        <w:t>”</w:t>
      </w:r>
      <w:r w:rsidR="001172DC">
        <w:rPr>
          <w:szCs w:val="22"/>
          <w:bdr w:val="none" w:sz="0" w:space="0" w:color="auto" w:frame="1"/>
          <w:shd w:val="clear" w:color="auto" w:fill="FFFFFF"/>
        </w:rPr>
        <w:t xml:space="preserve"> </w:t>
      </w:r>
      <w:r w:rsidR="00FB5E1E">
        <w:rPr>
          <w:szCs w:val="22"/>
          <w:bdr w:val="none" w:sz="0" w:space="0" w:color="auto" w:frame="1"/>
          <w:shd w:val="clear" w:color="auto" w:fill="FFFFFF"/>
        </w:rPr>
        <w:t>AAR,</w:t>
      </w:r>
      <w:r w:rsidR="00D73CF9">
        <w:rPr>
          <w:szCs w:val="22"/>
          <w:bdr w:val="none" w:sz="0" w:space="0" w:color="auto" w:frame="1"/>
          <w:shd w:val="clear" w:color="auto" w:fill="FFFFFF"/>
        </w:rPr>
        <w:t xml:space="preserve"> Denver, C</w:t>
      </w:r>
      <w:r w:rsidR="00BA36F0">
        <w:rPr>
          <w:szCs w:val="22"/>
          <w:bdr w:val="none" w:sz="0" w:space="0" w:color="auto" w:frame="1"/>
          <w:shd w:val="clear" w:color="auto" w:fill="FFFFFF"/>
        </w:rPr>
        <w:t>olo.</w:t>
      </w:r>
      <w:r w:rsidR="00D73CF9">
        <w:rPr>
          <w:szCs w:val="22"/>
          <w:bdr w:val="none" w:sz="0" w:space="0" w:color="auto" w:frame="1"/>
          <w:shd w:val="clear" w:color="auto" w:fill="FFFFFF"/>
        </w:rPr>
        <w:t xml:space="preserve"> (November</w:t>
      </w:r>
      <w:r w:rsidR="001D47D2">
        <w:rPr>
          <w:szCs w:val="22"/>
          <w:bdr w:val="none" w:sz="0" w:space="0" w:color="auto" w:frame="1"/>
          <w:shd w:val="clear" w:color="auto" w:fill="FFFFFF"/>
        </w:rPr>
        <w:t xml:space="preserve"> </w:t>
      </w:r>
      <w:r w:rsidR="001172DC">
        <w:rPr>
          <w:szCs w:val="22"/>
          <w:bdr w:val="none" w:sz="0" w:space="0" w:color="auto" w:frame="1"/>
          <w:shd w:val="clear" w:color="auto" w:fill="FFFFFF"/>
        </w:rPr>
        <w:t>20</w:t>
      </w:r>
      <w:r w:rsidR="00D73CF9">
        <w:rPr>
          <w:szCs w:val="22"/>
          <w:bdr w:val="none" w:sz="0" w:space="0" w:color="auto" w:frame="1"/>
          <w:shd w:val="clear" w:color="auto" w:fill="FFFFFF"/>
        </w:rPr>
        <w:t xml:space="preserve">) </w:t>
      </w:r>
      <w:r w:rsidR="007B3368" w:rsidRPr="007B3368">
        <w:rPr>
          <w:szCs w:val="22"/>
          <w:bdr w:val="none" w:sz="0" w:space="0" w:color="auto" w:frame="1"/>
          <w:shd w:val="clear" w:color="auto" w:fill="FFFFFF"/>
        </w:rPr>
        <w:t> </w:t>
      </w:r>
    </w:p>
    <w:p w14:paraId="4D3889E5" w14:textId="14D60AA7" w:rsidR="00165D19" w:rsidRPr="00C505FE" w:rsidRDefault="00165D19" w:rsidP="00BE2649">
      <w:pPr>
        <w:tabs>
          <w:tab w:val="center" w:pos="450"/>
        </w:tabs>
        <w:spacing w:line="240" w:lineRule="auto"/>
        <w:ind w:left="1440" w:hanging="1455"/>
      </w:pPr>
      <w:r w:rsidRPr="007B3368">
        <w:rPr>
          <w:szCs w:val="22"/>
        </w:rPr>
        <w:t>2021</w:t>
      </w:r>
      <w:r w:rsidRPr="007B3368">
        <w:rPr>
          <w:szCs w:val="22"/>
        </w:rPr>
        <w:tab/>
      </w:r>
      <w:r w:rsidRPr="007B3368">
        <w:rPr>
          <w:szCs w:val="22"/>
        </w:rPr>
        <w:tab/>
        <w:t>Organizer and presider,</w:t>
      </w:r>
      <w:r w:rsidR="00A85C04" w:rsidRPr="007B3368">
        <w:rPr>
          <w:szCs w:val="22"/>
        </w:rPr>
        <w:t xml:space="preserve"> Mellon</w:t>
      </w:r>
      <w:r w:rsidR="00A85C04">
        <w:t>/Rare Book School Symposium</w:t>
      </w:r>
      <w:r w:rsidR="00C505FE">
        <w:t>,</w:t>
      </w:r>
      <w:r>
        <w:t xml:space="preserve"> “A Celebration and Presentation of ‘Religion and Material Texts in the Americas,’ a Special Issue of </w:t>
      </w:r>
      <w:r>
        <w:rPr>
          <w:i/>
          <w:iCs/>
        </w:rPr>
        <w:t>Material Religion</w:t>
      </w:r>
      <w:r w:rsidR="00C505FE">
        <w:t xml:space="preserve">” </w:t>
      </w:r>
      <w:r w:rsidR="00F52BB1">
        <w:t xml:space="preserve">(online) </w:t>
      </w:r>
      <w:r w:rsidR="00C505FE">
        <w:t xml:space="preserve">(September </w:t>
      </w:r>
      <w:r w:rsidR="00EA38EC">
        <w:t>20)</w:t>
      </w:r>
    </w:p>
    <w:p w14:paraId="0CAC65B5" w14:textId="27EDEEE8" w:rsidR="002F3976" w:rsidRDefault="006F4D3B" w:rsidP="00BE2649">
      <w:pPr>
        <w:tabs>
          <w:tab w:val="center" w:pos="5411"/>
        </w:tabs>
        <w:spacing w:line="240" w:lineRule="auto"/>
        <w:ind w:left="-15" w:firstLine="0"/>
      </w:pPr>
      <w:r>
        <w:t>2017</w:t>
      </w:r>
      <w:r>
        <w:rPr>
          <w:b/>
        </w:rPr>
        <w:t xml:space="preserve"> </w:t>
      </w:r>
      <w:r>
        <w:rPr>
          <w:b/>
        </w:rPr>
        <w:tab/>
      </w:r>
      <w:r>
        <w:t xml:space="preserve">Organizer (with Dana Logan) and presider, “Do I Love My Subjects? A Roundtable about </w:t>
      </w:r>
    </w:p>
    <w:p w14:paraId="16A619C6" w14:textId="7231CB0F" w:rsidR="00165D19" w:rsidRDefault="006F4D3B" w:rsidP="00BE2649">
      <w:pPr>
        <w:spacing w:line="240" w:lineRule="auto"/>
        <w:ind w:left="1450"/>
      </w:pPr>
      <w:r>
        <w:t xml:space="preserve">Pleasure, Paranoia, and Care in American Religious Studies,” </w:t>
      </w:r>
      <w:r w:rsidR="00FB5E1E">
        <w:t>AAR,</w:t>
      </w:r>
      <w:r>
        <w:t xml:space="preserve"> Boston, M</w:t>
      </w:r>
      <w:r w:rsidR="00BA36F0">
        <w:t>ass.</w:t>
      </w:r>
      <w:r>
        <w:t xml:space="preserve"> (November 20) </w:t>
      </w:r>
    </w:p>
    <w:p w14:paraId="35133E71" w14:textId="2B3B7F1F" w:rsidR="002F3976" w:rsidRDefault="006F4D3B" w:rsidP="00BE2649">
      <w:pPr>
        <w:spacing w:line="240" w:lineRule="auto"/>
        <w:ind w:left="1425" w:hanging="1440"/>
      </w:pPr>
      <w:r>
        <w:t>2017</w:t>
      </w:r>
      <w:r w:rsidRPr="3926F02B">
        <w:rPr>
          <w:b/>
          <w:bCs/>
        </w:rPr>
        <w:t xml:space="preserve"> </w:t>
      </w:r>
      <w:r>
        <w:tab/>
      </w:r>
      <w:r>
        <w:tab/>
        <w:t xml:space="preserve">Organizer (with Dana Logan) and panelist, “Author-Meets-Critics: A Roundtable on Finbarr Curtis’s </w:t>
      </w:r>
      <w:r w:rsidRPr="3926F02B">
        <w:rPr>
          <w:i/>
          <w:iCs/>
        </w:rPr>
        <w:t>The Production of American Religious Freedom</w:t>
      </w:r>
      <w:r>
        <w:t xml:space="preserve">,” </w:t>
      </w:r>
      <w:r w:rsidR="00FB5E1E">
        <w:t>AAR,</w:t>
      </w:r>
      <w:r>
        <w:t xml:space="preserve"> Boston, M</w:t>
      </w:r>
      <w:r w:rsidR="001F7CB1">
        <w:t>ass.</w:t>
      </w:r>
      <w:r>
        <w:t xml:space="preserve"> (November 19) </w:t>
      </w:r>
    </w:p>
    <w:p w14:paraId="1F5114E4" w14:textId="2145DA60" w:rsidR="00165D19" w:rsidRDefault="00165D19" w:rsidP="00BE2649">
      <w:pPr>
        <w:spacing w:line="240" w:lineRule="auto"/>
        <w:ind w:left="1425" w:hanging="1440"/>
      </w:pPr>
      <w:r>
        <w:t>2017</w:t>
      </w:r>
      <w:r>
        <w:rPr>
          <w:b/>
        </w:rPr>
        <w:t xml:space="preserve"> </w:t>
      </w:r>
      <w:r>
        <w:rPr>
          <w:b/>
        </w:rPr>
        <w:tab/>
      </w:r>
      <w:r>
        <w:rPr>
          <w:bCs/>
        </w:rPr>
        <w:t xml:space="preserve">Organizer, </w:t>
      </w:r>
      <w:r>
        <w:t>Mellon/Rare Book School Symposium, featuring Pamela Klassen, “Protest on the Page: Print as an Affordance for Revolutionary Spirits,” Franklin &amp; Marshall College, Lancaster, P</w:t>
      </w:r>
      <w:r w:rsidR="001F7CB1">
        <w:t>enn.</w:t>
      </w:r>
      <w:r>
        <w:t xml:space="preserve"> (October 25)  </w:t>
      </w:r>
    </w:p>
    <w:p w14:paraId="7C2E9675" w14:textId="77777777" w:rsidR="00E037C8" w:rsidRDefault="00E037C8" w:rsidP="00BE2649">
      <w:pPr>
        <w:spacing w:line="240" w:lineRule="auto"/>
        <w:ind w:left="1425" w:hanging="1440"/>
      </w:pPr>
    </w:p>
    <w:p w14:paraId="039E3F38" w14:textId="652D46DF" w:rsidR="002F3976" w:rsidRPr="00AE63F3" w:rsidRDefault="00212080" w:rsidP="00BE2649">
      <w:pPr>
        <w:pStyle w:val="Heading2"/>
        <w:spacing w:line="240" w:lineRule="auto"/>
        <w:ind w:left="-5"/>
        <w:rPr>
          <w:szCs w:val="22"/>
        </w:rPr>
      </w:pPr>
      <w:r w:rsidRPr="00AE63F3">
        <w:rPr>
          <w:szCs w:val="22"/>
        </w:rPr>
        <w:t>Conference p</w:t>
      </w:r>
      <w:r w:rsidR="006F4D3B" w:rsidRPr="00AE63F3">
        <w:rPr>
          <w:szCs w:val="22"/>
        </w:rPr>
        <w:t xml:space="preserve">apers </w:t>
      </w:r>
      <w:r w:rsidR="006F4D3B" w:rsidRPr="00AE63F3">
        <w:rPr>
          <w:b w:val="0"/>
          <w:szCs w:val="22"/>
        </w:rPr>
        <w:t xml:space="preserve"> </w:t>
      </w:r>
    </w:p>
    <w:p w14:paraId="68EBF0DA" w14:textId="77777777" w:rsidR="002F3976" w:rsidRPr="00B26FA0" w:rsidRDefault="006F4D3B" w:rsidP="00BE2649">
      <w:pPr>
        <w:spacing w:after="0" w:line="240" w:lineRule="auto"/>
        <w:ind w:left="0" w:firstLine="0"/>
        <w:rPr>
          <w:szCs w:val="22"/>
        </w:rPr>
      </w:pPr>
      <w:r w:rsidRPr="00AE63F3">
        <w:rPr>
          <w:b/>
          <w:szCs w:val="22"/>
        </w:rPr>
        <w:t xml:space="preserve"> </w:t>
      </w:r>
    </w:p>
    <w:p w14:paraId="5D8660E1" w14:textId="0EC7F514" w:rsidR="00052279" w:rsidRPr="00052279" w:rsidRDefault="00052279" w:rsidP="00BE2649">
      <w:pPr>
        <w:tabs>
          <w:tab w:val="center" w:pos="5490"/>
        </w:tabs>
        <w:spacing w:line="240" w:lineRule="auto"/>
        <w:ind w:left="1440" w:hanging="1440"/>
        <w:rPr>
          <w:szCs w:val="22"/>
        </w:rPr>
      </w:pPr>
      <w:r>
        <w:rPr>
          <w:szCs w:val="22"/>
        </w:rPr>
        <w:t>2024</w:t>
      </w:r>
      <w:r>
        <w:rPr>
          <w:szCs w:val="22"/>
        </w:rPr>
        <w:tab/>
        <w:t>“Theory From Religion: Living in Joseph Smith’s World,” More-than-human Religion: Indigeneity, Objects, and Ecologies, Tallahassee, F</w:t>
      </w:r>
      <w:r w:rsidR="001F7CB1">
        <w:rPr>
          <w:szCs w:val="22"/>
        </w:rPr>
        <w:t>l.</w:t>
      </w:r>
      <w:r>
        <w:rPr>
          <w:szCs w:val="22"/>
        </w:rPr>
        <w:t xml:space="preserve"> (April 26) </w:t>
      </w:r>
    </w:p>
    <w:p w14:paraId="60BD2A67" w14:textId="702389FA" w:rsidR="00D45DF5" w:rsidRPr="00B26FA0" w:rsidRDefault="00D45DF5" w:rsidP="00BE2649">
      <w:pPr>
        <w:tabs>
          <w:tab w:val="center" w:pos="5490"/>
        </w:tabs>
        <w:spacing w:line="240" w:lineRule="auto"/>
        <w:ind w:left="1440" w:hanging="1440"/>
        <w:rPr>
          <w:szCs w:val="22"/>
        </w:rPr>
      </w:pPr>
      <w:r w:rsidRPr="00B26FA0">
        <w:rPr>
          <w:szCs w:val="22"/>
        </w:rPr>
        <w:t>2024</w:t>
      </w:r>
      <w:r w:rsidRPr="00B26FA0">
        <w:rPr>
          <w:szCs w:val="22"/>
        </w:rPr>
        <w:tab/>
      </w:r>
      <w:r w:rsidR="00AE63F3" w:rsidRPr="00B26FA0">
        <w:rPr>
          <w:szCs w:val="22"/>
        </w:rPr>
        <w:t>“</w:t>
      </w:r>
      <w:r w:rsidR="00417841">
        <w:rPr>
          <w:szCs w:val="22"/>
          <w:shd w:val="clear" w:color="auto" w:fill="FFFFFF"/>
        </w:rPr>
        <w:t>Baptist Cartography and the Administration of US Empire</w:t>
      </w:r>
      <w:r w:rsidR="00B26FA0" w:rsidRPr="00B26FA0">
        <w:rPr>
          <w:szCs w:val="22"/>
          <w:bdr w:val="none" w:sz="0" w:space="0" w:color="auto" w:frame="1"/>
          <w:shd w:val="clear" w:color="auto" w:fill="FFFFFF"/>
        </w:rPr>
        <w:t xml:space="preserve">,” </w:t>
      </w:r>
      <w:r w:rsidR="00784522" w:rsidRPr="00B26FA0">
        <w:rPr>
          <w:szCs w:val="22"/>
        </w:rPr>
        <w:t xml:space="preserve">ASCH, San </w:t>
      </w:r>
      <w:r w:rsidR="00AE63F3" w:rsidRPr="00B26FA0">
        <w:rPr>
          <w:szCs w:val="22"/>
        </w:rPr>
        <w:t>Francisco</w:t>
      </w:r>
      <w:r w:rsidR="00784522" w:rsidRPr="00B26FA0">
        <w:rPr>
          <w:szCs w:val="22"/>
        </w:rPr>
        <w:t>, C</w:t>
      </w:r>
      <w:r w:rsidR="001F7CB1">
        <w:rPr>
          <w:szCs w:val="22"/>
        </w:rPr>
        <w:t>alif.</w:t>
      </w:r>
      <w:r w:rsidR="00784522" w:rsidRPr="00B26FA0">
        <w:rPr>
          <w:szCs w:val="22"/>
        </w:rPr>
        <w:t xml:space="preserve"> (January 5) </w:t>
      </w:r>
    </w:p>
    <w:p w14:paraId="1E262FFD" w14:textId="00DD6E7D" w:rsidR="009D3B03" w:rsidRDefault="009D3B03" w:rsidP="00BE2649">
      <w:pPr>
        <w:tabs>
          <w:tab w:val="center" w:pos="5490"/>
        </w:tabs>
        <w:spacing w:line="240" w:lineRule="auto"/>
        <w:ind w:left="1440" w:hanging="1440"/>
      </w:pPr>
      <w:r w:rsidRPr="00B26FA0">
        <w:rPr>
          <w:szCs w:val="22"/>
        </w:rPr>
        <w:t>2023</w:t>
      </w:r>
      <w:r w:rsidRPr="00B26FA0">
        <w:rPr>
          <w:szCs w:val="22"/>
        </w:rPr>
        <w:tab/>
        <w:t>“</w:t>
      </w:r>
      <w:r w:rsidR="00337D50" w:rsidRPr="00B26FA0">
        <w:rPr>
          <w:i/>
          <w:iCs/>
          <w:szCs w:val="22"/>
        </w:rPr>
        <w:t xml:space="preserve">A Holy, Sacred and Divine Roll and Book: </w:t>
      </w:r>
      <w:r w:rsidR="00337D50" w:rsidRPr="00B26FA0">
        <w:rPr>
          <w:szCs w:val="22"/>
        </w:rPr>
        <w:t>Shaker Mass Media for the ‘Inhabitants</w:t>
      </w:r>
      <w:r w:rsidR="00337D50" w:rsidRPr="00AE63F3">
        <w:rPr>
          <w:szCs w:val="22"/>
        </w:rPr>
        <w:t xml:space="preserve"> of Earth,</w:t>
      </w:r>
      <w:r w:rsidR="00C73B55">
        <w:rPr>
          <w:szCs w:val="22"/>
        </w:rPr>
        <w:t>’</w:t>
      </w:r>
      <w:r w:rsidR="00337D50" w:rsidRPr="00AE63F3">
        <w:rPr>
          <w:szCs w:val="22"/>
        </w:rPr>
        <w:t>” AAR, San Ant</w:t>
      </w:r>
      <w:r w:rsidR="00352993" w:rsidRPr="00AE63F3">
        <w:rPr>
          <w:szCs w:val="22"/>
        </w:rPr>
        <w:t>onio, T</w:t>
      </w:r>
      <w:r w:rsidR="001F7CB1">
        <w:rPr>
          <w:szCs w:val="22"/>
        </w:rPr>
        <w:t>ex.</w:t>
      </w:r>
      <w:r w:rsidR="00352993" w:rsidRPr="00AE63F3">
        <w:rPr>
          <w:szCs w:val="22"/>
        </w:rPr>
        <w:t xml:space="preserve"> (November </w:t>
      </w:r>
      <w:r w:rsidR="008D35FF">
        <w:t>1</w:t>
      </w:r>
      <w:r w:rsidR="00975637">
        <w:t>9</w:t>
      </w:r>
      <w:r w:rsidR="008D35FF">
        <w:t>)</w:t>
      </w:r>
    </w:p>
    <w:p w14:paraId="0A04BFCF" w14:textId="402C5A7F" w:rsidR="00B47323" w:rsidRDefault="00B47323" w:rsidP="00BE2649">
      <w:pPr>
        <w:tabs>
          <w:tab w:val="center" w:pos="5490"/>
        </w:tabs>
        <w:spacing w:line="240" w:lineRule="auto"/>
        <w:ind w:left="1440" w:hanging="1440"/>
      </w:pPr>
      <w:r>
        <w:t>2023</w:t>
      </w:r>
      <w:r>
        <w:tab/>
      </w:r>
      <w:r w:rsidR="0021763B">
        <w:t>“</w:t>
      </w:r>
      <w:r w:rsidR="00200941" w:rsidRPr="00200941">
        <w:t>The Political Economy of Format: Books, Tracts, and the American Tract Society's Complicity in Slavery</w:t>
      </w:r>
      <w:r w:rsidR="001F0A7A">
        <w:t xml:space="preserve">,” Society </w:t>
      </w:r>
      <w:r w:rsidR="00495A58">
        <w:t xml:space="preserve">for </w:t>
      </w:r>
      <w:r w:rsidR="00C1211D">
        <w:t>Historians of the Early American Republic</w:t>
      </w:r>
      <w:r w:rsidR="00C44183">
        <w:t>, Philadelphia, P</w:t>
      </w:r>
      <w:r w:rsidR="001F7CB1">
        <w:t>enn.</w:t>
      </w:r>
      <w:r w:rsidR="00C44183">
        <w:t xml:space="preserve"> (July 16)</w:t>
      </w:r>
    </w:p>
    <w:p w14:paraId="61C1CDE9" w14:textId="5F0A6CF1" w:rsidR="003C0ED7" w:rsidRDefault="003C0ED7" w:rsidP="00BE2649">
      <w:pPr>
        <w:tabs>
          <w:tab w:val="center" w:pos="5490"/>
        </w:tabs>
        <w:spacing w:line="240" w:lineRule="auto"/>
        <w:ind w:left="1440" w:hanging="1440"/>
      </w:pPr>
      <w:r>
        <w:t>2023</w:t>
      </w:r>
      <w:r>
        <w:tab/>
        <w:t xml:space="preserve">“Printing is a Land-Relation: </w:t>
      </w:r>
      <w:r w:rsidR="001D3654">
        <w:t>Christianity and Cherokee Media Theory in Nineteenth-Century Cherokee Nation,</w:t>
      </w:r>
      <w:r w:rsidR="000F3874">
        <w:t>”</w:t>
      </w:r>
      <w:r w:rsidR="001D3654">
        <w:t xml:space="preserve"> for </w:t>
      </w:r>
      <w:r w:rsidR="000F3874">
        <w:t>“</w:t>
      </w:r>
      <w:r w:rsidR="001D3654">
        <w:t>Material Texts: Religion, Mobility, Responsibility” conference, Leiden, Netherlands (October 6)</w:t>
      </w:r>
    </w:p>
    <w:p w14:paraId="5938AC44" w14:textId="46B0A8AA" w:rsidR="002A61A2" w:rsidRDefault="002A61A2" w:rsidP="00BE2649">
      <w:pPr>
        <w:tabs>
          <w:tab w:val="center" w:pos="5490"/>
        </w:tabs>
        <w:spacing w:line="240" w:lineRule="auto"/>
        <w:ind w:left="1440" w:hanging="1440"/>
      </w:pPr>
      <w:r>
        <w:t>2023</w:t>
      </w:r>
      <w:r>
        <w:tab/>
      </w:r>
      <w:r w:rsidR="00C93BFF">
        <w:t xml:space="preserve">“The Politics of Media Format: Printing </w:t>
      </w:r>
      <w:r w:rsidR="00C93BFF">
        <w:rPr>
          <w:i/>
          <w:iCs/>
        </w:rPr>
        <w:t xml:space="preserve">Poor Sarah </w:t>
      </w:r>
      <w:r w:rsidR="00C93BFF">
        <w:t>in Cherokee Nation During the Removal Crisis,” New Directions in Indigenous Book History, online (March 24)</w:t>
      </w:r>
    </w:p>
    <w:p w14:paraId="2EB819A1" w14:textId="17B98A40" w:rsidR="007C3CCD" w:rsidRDefault="007C3CCD" w:rsidP="00BE2649">
      <w:pPr>
        <w:tabs>
          <w:tab w:val="center" w:pos="5490"/>
        </w:tabs>
        <w:spacing w:line="240" w:lineRule="auto"/>
        <w:ind w:left="1440" w:hanging="1440"/>
      </w:pPr>
      <w:r>
        <w:t xml:space="preserve">2022 </w:t>
      </w:r>
      <w:r>
        <w:tab/>
        <w:t xml:space="preserve">“The Political Economy of Format: Books, Tracts, and the American Tract Society’s Complicity in Slavery,” SCRIPT at the </w:t>
      </w:r>
      <w:r w:rsidR="00C27220">
        <w:t>AAR</w:t>
      </w:r>
      <w:r>
        <w:t xml:space="preserve">, Denver, CO (November </w:t>
      </w:r>
      <w:r w:rsidR="008D35FF">
        <w:t>19</w:t>
      </w:r>
      <w:r>
        <w:t xml:space="preserve">), resubmitted to AAR after </w:t>
      </w:r>
      <w:r w:rsidR="0005640C">
        <w:t xml:space="preserve">the </w:t>
      </w:r>
      <w:r>
        <w:t xml:space="preserve">panel was cancelled due to COVID for the </w:t>
      </w:r>
      <w:r w:rsidR="00C27220">
        <w:t>ASCH</w:t>
      </w:r>
      <w:r>
        <w:t>, New Orleans, L</w:t>
      </w:r>
      <w:r w:rsidR="003E1191">
        <w:t>a.</w:t>
      </w:r>
      <w:r>
        <w:t xml:space="preserve"> (2021)</w:t>
      </w:r>
    </w:p>
    <w:p w14:paraId="00100D74" w14:textId="57BCC9B6" w:rsidR="007C3CCD" w:rsidRDefault="007C3CCD" w:rsidP="00BE2649">
      <w:pPr>
        <w:tabs>
          <w:tab w:val="center" w:pos="5490"/>
        </w:tabs>
        <w:spacing w:line="240" w:lineRule="auto"/>
        <w:ind w:left="1440" w:hanging="1440"/>
      </w:pPr>
      <w:r>
        <w:t>2022</w:t>
      </w:r>
      <w:r>
        <w:tab/>
        <w:t xml:space="preserve">“The Politics of Media Format: Printing </w:t>
      </w:r>
      <w:r>
        <w:rPr>
          <w:i/>
          <w:iCs/>
        </w:rPr>
        <w:t xml:space="preserve">Poor Sarah </w:t>
      </w:r>
      <w:r>
        <w:t>During the Removal Cri</w:t>
      </w:r>
      <w:r w:rsidR="00E81098">
        <w:t>sis</w:t>
      </w:r>
      <w:r>
        <w:t xml:space="preserve"> in Cherokee Nation,” American Society for Ethnohistory, </w:t>
      </w:r>
      <w:r w:rsidR="003D22F9">
        <w:t>Lawrence, Kans</w:t>
      </w:r>
      <w:r w:rsidR="003E1191">
        <w:t>.</w:t>
      </w:r>
      <w:r w:rsidR="003D22F9">
        <w:t xml:space="preserve"> (September </w:t>
      </w:r>
      <w:r w:rsidR="00945DF9">
        <w:t>8</w:t>
      </w:r>
      <w:r w:rsidR="003D22F9">
        <w:t>)</w:t>
      </w:r>
    </w:p>
    <w:p w14:paraId="6B856109" w14:textId="66460F51" w:rsidR="00E81098" w:rsidRDefault="00E81098" w:rsidP="00BE2649">
      <w:pPr>
        <w:tabs>
          <w:tab w:val="center" w:pos="5490"/>
        </w:tabs>
        <w:spacing w:line="240" w:lineRule="auto"/>
        <w:ind w:left="1440" w:hanging="1440"/>
      </w:pPr>
      <w:r>
        <w:lastRenderedPageBreak/>
        <w:t>2022</w:t>
      </w:r>
      <w:r>
        <w:tab/>
        <w:t xml:space="preserve">“The Politics of Media Format: Printing </w:t>
      </w:r>
      <w:r>
        <w:rPr>
          <w:i/>
          <w:iCs/>
        </w:rPr>
        <w:t xml:space="preserve">Poor Sarah </w:t>
      </w:r>
      <w:r>
        <w:t>During the Removal Crisis in Cherokee Nation,” Society for the History of Authorship, Reading, and Publishing</w:t>
      </w:r>
      <w:r w:rsidR="00733273">
        <w:t>, Amsterdam, Netherlands (July 11)</w:t>
      </w:r>
    </w:p>
    <w:p w14:paraId="6C303A9C" w14:textId="1F857382" w:rsidR="00817B6E" w:rsidRDefault="00721E07" w:rsidP="00BE2649">
      <w:pPr>
        <w:tabs>
          <w:tab w:val="center" w:pos="5490"/>
        </w:tabs>
        <w:spacing w:line="240" w:lineRule="auto"/>
        <w:ind w:left="1440" w:hanging="1440"/>
      </w:pPr>
      <w:r>
        <w:t>2022</w:t>
      </w:r>
      <w:r>
        <w:tab/>
        <w:t>Invited paper, “</w:t>
      </w:r>
      <w:r w:rsidR="00D77371">
        <w:t xml:space="preserve">Theory </w:t>
      </w:r>
      <w:r w:rsidR="00D77371">
        <w:rPr>
          <w:i/>
          <w:iCs/>
        </w:rPr>
        <w:t xml:space="preserve">From </w:t>
      </w:r>
      <w:r w:rsidR="00D77371">
        <w:t>Mormonism</w:t>
      </w:r>
      <w:r w:rsidR="00EA35EF">
        <w:t>:</w:t>
      </w:r>
      <w:r w:rsidR="00D77371">
        <w:t xml:space="preserve"> Gold Plates, Mormon Materiality</w:t>
      </w:r>
      <w:r>
        <w:t>,</w:t>
      </w:r>
      <w:r w:rsidR="0040379F">
        <w:t xml:space="preserve"> and the Trouble with Taking Religion Seriously</w:t>
      </w:r>
      <w:r>
        <w:t xml:space="preserve">” </w:t>
      </w:r>
      <w:r w:rsidR="00BC4F48">
        <w:t>Mormon Studies Conference: A Plurality of Scriptures, Claremont Graduate University, Claremont, C</w:t>
      </w:r>
      <w:r w:rsidR="003E1191">
        <w:t>alif.</w:t>
      </w:r>
      <w:r w:rsidR="00BC4F48">
        <w:t xml:space="preserve"> (</w:t>
      </w:r>
      <w:r w:rsidR="00802332">
        <w:t>April 30)</w:t>
      </w:r>
      <w:r w:rsidR="00817B6E">
        <w:tab/>
      </w:r>
    </w:p>
    <w:p w14:paraId="3E83CD29" w14:textId="56AAA95D" w:rsidR="002F3976" w:rsidRDefault="006F4D3B" w:rsidP="00BE2649">
      <w:pPr>
        <w:tabs>
          <w:tab w:val="center" w:pos="5490"/>
        </w:tabs>
        <w:spacing w:line="240" w:lineRule="auto"/>
        <w:ind w:left="-15" w:firstLine="0"/>
      </w:pPr>
      <w:r>
        <w:t xml:space="preserve">2021 </w:t>
      </w:r>
      <w:r>
        <w:tab/>
        <w:t xml:space="preserve">“The Sovereignty of </w:t>
      </w:r>
      <w:r>
        <w:rPr>
          <w:i/>
        </w:rPr>
        <w:t>Poor Sarah</w:t>
      </w:r>
      <w:r>
        <w:t xml:space="preserve">: A Christian Revival in Print During the Removal Crisis in </w:t>
      </w:r>
    </w:p>
    <w:p w14:paraId="1B2D86BD" w14:textId="04367388" w:rsidR="002F3976" w:rsidRDefault="006F4D3B" w:rsidP="00BE2649">
      <w:pPr>
        <w:spacing w:line="240" w:lineRule="auto"/>
        <w:ind w:left="1450"/>
      </w:pPr>
      <w:r>
        <w:t xml:space="preserve">Cherokee Nation,” SCRIPT at the </w:t>
      </w:r>
      <w:r w:rsidR="00C27220">
        <w:t>AAR</w:t>
      </w:r>
      <w:r>
        <w:t>, San Antonio, T</w:t>
      </w:r>
      <w:r w:rsidR="003E1191">
        <w:t>ex.</w:t>
      </w:r>
      <w:r>
        <w:t xml:space="preserve"> (November 2</w:t>
      </w:r>
      <w:r w:rsidR="006D4C27">
        <w:t>2</w:t>
      </w:r>
      <w:r>
        <w:t xml:space="preserve">) </w:t>
      </w:r>
    </w:p>
    <w:p w14:paraId="3C96AE11" w14:textId="7FE3CBA3" w:rsidR="002F3976" w:rsidRDefault="006F4D3B" w:rsidP="00BE2649">
      <w:pPr>
        <w:tabs>
          <w:tab w:val="right" w:pos="10080"/>
        </w:tabs>
        <w:spacing w:line="240" w:lineRule="auto"/>
        <w:ind w:left="-15" w:firstLine="0"/>
      </w:pPr>
      <w:r>
        <w:t xml:space="preserve">2019 </w:t>
      </w:r>
      <w:r w:rsidR="00507A08">
        <w:tab/>
      </w:r>
      <w:r>
        <w:t>“Getting Real, Nineteenth-</w:t>
      </w:r>
      <w:r w:rsidR="003E1191">
        <w:t>C</w:t>
      </w:r>
      <w:r>
        <w:t xml:space="preserve">entury Style: The Case of Joseph Smith’s Gold Plates, in “Debunked: </w:t>
      </w:r>
    </w:p>
    <w:p w14:paraId="7BA09EDC" w14:textId="3B770DD9" w:rsidR="002F3976" w:rsidRDefault="006F4D3B" w:rsidP="00BE2649">
      <w:pPr>
        <w:spacing w:line="240" w:lineRule="auto"/>
        <w:ind w:left="1450"/>
      </w:pPr>
      <w:r>
        <w:t xml:space="preserve">Fakes and Their Investigators,” </w:t>
      </w:r>
      <w:r w:rsidR="00C27220">
        <w:t>AAR</w:t>
      </w:r>
      <w:r>
        <w:t>, San Diego, C</w:t>
      </w:r>
      <w:r w:rsidR="003E1191">
        <w:t>alif.</w:t>
      </w:r>
      <w:r>
        <w:t xml:space="preserve"> (November 23) </w:t>
      </w:r>
    </w:p>
    <w:p w14:paraId="5BFB5236" w14:textId="454A98E1" w:rsidR="002F3976" w:rsidRDefault="006F4D3B" w:rsidP="00BE2649">
      <w:pPr>
        <w:spacing w:line="240" w:lineRule="auto"/>
        <w:ind w:left="1425" w:hanging="1440"/>
      </w:pPr>
      <w:r>
        <w:t>2018</w:t>
      </w:r>
      <w:r>
        <w:rPr>
          <w:b/>
        </w:rPr>
        <w:t xml:space="preserve"> </w:t>
      </w:r>
      <w:r>
        <w:rPr>
          <w:b/>
        </w:rPr>
        <w:tab/>
      </w:r>
      <w:r>
        <w:t xml:space="preserve">“How Joseph Smith Discovered Printing Plates and Founded Mormonism,” </w:t>
      </w:r>
      <w:r w:rsidR="00C27220">
        <w:t>AAR,</w:t>
      </w:r>
      <w:r>
        <w:t xml:space="preserve"> Denver, C</w:t>
      </w:r>
      <w:r w:rsidR="003E1191">
        <w:t>olo.</w:t>
      </w:r>
      <w:r>
        <w:t xml:space="preserve"> (November 19) </w:t>
      </w:r>
      <w:r>
        <w:rPr>
          <w:b/>
        </w:rPr>
        <w:t xml:space="preserve"> </w:t>
      </w:r>
    </w:p>
    <w:p w14:paraId="538DB7DC" w14:textId="77777777" w:rsidR="002F3976" w:rsidRDefault="006F4D3B" w:rsidP="00BE2649">
      <w:pPr>
        <w:tabs>
          <w:tab w:val="right" w:pos="10080"/>
        </w:tabs>
        <w:spacing w:line="240" w:lineRule="auto"/>
        <w:ind w:left="-15" w:firstLine="0"/>
      </w:pPr>
      <w:r>
        <w:t>2018</w:t>
      </w:r>
      <w:r>
        <w:rPr>
          <w:b/>
        </w:rPr>
        <w:t xml:space="preserve"> </w:t>
      </w:r>
      <w:r>
        <w:rPr>
          <w:b/>
        </w:rPr>
        <w:tab/>
      </w:r>
      <w:r>
        <w:t xml:space="preserve">“Evangelical Encounters: Affect and the Rituals of Print Distribution in Antebellum America,” in </w:t>
      </w:r>
    </w:p>
    <w:p w14:paraId="7ED34F61" w14:textId="77777777" w:rsidR="002F3976" w:rsidRDefault="006F4D3B" w:rsidP="00BE2649">
      <w:pPr>
        <w:spacing w:line="240" w:lineRule="auto"/>
        <w:ind w:left="1450"/>
      </w:pPr>
      <w:r>
        <w:t xml:space="preserve">“Beyond Circulation: Material Texts and Their Movements, Distributions, and Networks” </w:t>
      </w:r>
    </w:p>
    <w:p w14:paraId="0B9941FD" w14:textId="0205AEF9" w:rsidR="002F3976" w:rsidRDefault="006F4D3B" w:rsidP="00BE2649">
      <w:pPr>
        <w:spacing w:line="240" w:lineRule="auto"/>
        <w:ind w:left="1450"/>
      </w:pPr>
      <w:r>
        <w:t>(organized with John Garcia), C19: The Society of Nineteenth-Century Americanists Conference, Albuquerque, N</w:t>
      </w:r>
      <w:r w:rsidR="003E1191">
        <w:t>.</w:t>
      </w:r>
      <w:r>
        <w:t>M</w:t>
      </w:r>
      <w:r w:rsidR="003E1191">
        <w:t>ex.</w:t>
      </w:r>
      <w:r>
        <w:t xml:space="preserve"> (March 25)  </w:t>
      </w:r>
    </w:p>
    <w:p w14:paraId="1185433B" w14:textId="77777777" w:rsidR="002F3976" w:rsidRDefault="006F4D3B" w:rsidP="00BE2649">
      <w:pPr>
        <w:tabs>
          <w:tab w:val="center" w:pos="5396"/>
        </w:tabs>
        <w:spacing w:line="240" w:lineRule="auto"/>
        <w:ind w:left="-15" w:firstLine="0"/>
      </w:pPr>
      <w:r>
        <w:t>2018</w:t>
      </w:r>
      <w:r>
        <w:rPr>
          <w:b/>
        </w:rPr>
        <w:t xml:space="preserve"> </w:t>
      </w:r>
      <w:r>
        <w:rPr>
          <w:b/>
        </w:rPr>
        <w:tab/>
      </w:r>
      <w:r>
        <w:t xml:space="preserve">“What Does Benevolence Feel Like? The American Tract Society and the Rituals of Print </w:t>
      </w:r>
    </w:p>
    <w:p w14:paraId="4070EA60" w14:textId="77777777" w:rsidR="002F3976" w:rsidRDefault="006F4D3B" w:rsidP="00BE2649">
      <w:pPr>
        <w:spacing w:line="240" w:lineRule="auto"/>
        <w:ind w:left="1450"/>
      </w:pPr>
      <w:r>
        <w:t xml:space="preserve">Distribution in Early America” in “Media Histories of Evangelicalism,” Religion and Politics in </w:t>
      </w:r>
    </w:p>
    <w:p w14:paraId="46DC4AB4" w14:textId="4F4D7341" w:rsidR="002F3976" w:rsidRDefault="006F4D3B" w:rsidP="00BE2649">
      <w:pPr>
        <w:spacing w:line="240" w:lineRule="auto"/>
        <w:ind w:left="1450"/>
      </w:pPr>
      <w:r>
        <w:t>Early America Conference, Washington University, St. Louis, M</w:t>
      </w:r>
      <w:r w:rsidR="00E94113">
        <w:t>o.</w:t>
      </w:r>
      <w:r>
        <w:t xml:space="preserve"> (March 1) </w:t>
      </w:r>
    </w:p>
    <w:p w14:paraId="0C2AAF77" w14:textId="77777777" w:rsidR="002F3976" w:rsidRDefault="006F4D3B" w:rsidP="00BE2649">
      <w:pPr>
        <w:tabs>
          <w:tab w:val="center" w:pos="5424"/>
        </w:tabs>
        <w:spacing w:line="240" w:lineRule="auto"/>
        <w:ind w:left="-15" w:firstLine="0"/>
      </w:pPr>
      <w:r>
        <w:t>2018</w:t>
      </w:r>
      <w:r>
        <w:rPr>
          <w:b/>
        </w:rPr>
        <w:t xml:space="preserve"> </w:t>
      </w:r>
      <w:r>
        <w:rPr>
          <w:b/>
        </w:rPr>
        <w:tab/>
      </w:r>
      <w:r>
        <w:t xml:space="preserve">“Are We Doing American Religious Studies Yet?” in “Revisiting ‘The Study of American </w:t>
      </w:r>
    </w:p>
    <w:p w14:paraId="63E739F6" w14:textId="69B9613F" w:rsidR="00C27220" w:rsidRDefault="006F4D3B" w:rsidP="00BE2649">
      <w:pPr>
        <w:spacing w:line="240" w:lineRule="auto"/>
        <w:ind w:left="1450"/>
      </w:pPr>
      <w:r>
        <w:t xml:space="preserve">Religions: Critical Reflections on a Specialization,’” </w:t>
      </w:r>
      <w:r w:rsidR="00C27220">
        <w:t>ASCH,</w:t>
      </w:r>
      <w:r>
        <w:t xml:space="preserve"> Washington, D</w:t>
      </w:r>
      <w:r w:rsidR="00E94113">
        <w:t>.</w:t>
      </w:r>
      <w:r>
        <w:t>C</w:t>
      </w:r>
      <w:r w:rsidR="00E94113">
        <w:t>.</w:t>
      </w:r>
      <w:r>
        <w:t xml:space="preserve"> (January 4) </w:t>
      </w:r>
    </w:p>
    <w:p w14:paraId="1645BE24" w14:textId="686A611C" w:rsidR="002F3976" w:rsidRDefault="00C27220" w:rsidP="00BE2649">
      <w:pPr>
        <w:spacing w:line="240" w:lineRule="auto"/>
        <w:ind w:left="1425" w:hanging="1425"/>
      </w:pPr>
      <w:r>
        <w:t>2017</w:t>
      </w:r>
      <w:r>
        <w:tab/>
      </w:r>
      <w:r>
        <w:tab/>
      </w:r>
      <w:r w:rsidR="006F4D3B">
        <w:t xml:space="preserve">“How Joseph Smith Discovered Printing Plates and Founded Mormonism,” </w:t>
      </w:r>
      <w:r>
        <w:t>ASCH,</w:t>
      </w:r>
      <w:r w:rsidR="006F4D3B">
        <w:t xml:space="preserve"> Boston, M</w:t>
      </w:r>
      <w:r w:rsidR="00E94113">
        <w:t>ass.</w:t>
      </w:r>
      <w:r w:rsidR="006F4D3B">
        <w:t xml:space="preserve"> (November 19)  </w:t>
      </w:r>
    </w:p>
    <w:p w14:paraId="0C9C3975" w14:textId="0F6E8ED4" w:rsidR="002F3976" w:rsidRDefault="006F4D3B" w:rsidP="00BE2649">
      <w:pPr>
        <w:spacing w:line="240" w:lineRule="auto"/>
        <w:ind w:left="1425" w:hanging="1440"/>
      </w:pPr>
      <w:r>
        <w:t xml:space="preserve">2017 </w:t>
      </w:r>
      <w:r>
        <w:rPr>
          <w:b/>
        </w:rPr>
        <w:t xml:space="preserve"> </w:t>
      </w:r>
      <w:r>
        <w:rPr>
          <w:b/>
        </w:rPr>
        <w:tab/>
      </w:r>
      <w:r>
        <w:t>“‘Em are’s tracts ain’t they? They don’t want ‘em here”:</w:t>
      </w:r>
      <w:r w:rsidR="00E94113">
        <w:t xml:space="preserve"> </w:t>
      </w:r>
      <w:r>
        <w:t>Class and the Evangelical Politics of Tracts and Books in the Nineteenth-Century United States,” Harvard-Yale Book History Conference, Cambridge, M</w:t>
      </w:r>
      <w:r w:rsidR="00E94113">
        <w:t>ass.</w:t>
      </w:r>
      <w:r>
        <w:t xml:space="preserve"> (April 28) </w:t>
      </w:r>
    </w:p>
    <w:p w14:paraId="088B4F48" w14:textId="4DA4A292" w:rsidR="0041382E" w:rsidRDefault="00941A41" w:rsidP="00BE2649">
      <w:pPr>
        <w:tabs>
          <w:tab w:val="center" w:pos="5567"/>
        </w:tabs>
        <w:spacing w:line="240" w:lineRule="auto"/>
        <w:ind w:left="-15" w:firstLine="0"/>
      </w:pPr>
      <w:r>
        <w:t xml:space="preserve">2017 </w:t>
      </w:r>
      <w:r>
        <w:rPr>
          <w:b/>
        </w:rPr>
        <w:tab/>
      </w:r>
      <w:r w:rsidR="0041382E">
        <w:t xml:space="preserve">“‘Em are’s tracts ain’t they? They don’t want ‘em here”: Class and the Evangelical Politics of </w:t>
      </w:r>
    </w:p>
    <w:p w14:paraId="6D1CE508" w14:textId="45B1A74E" w:rsidR="0041382E" w:rsidRDefault="0041382E" w:rsidP="00BE2649">
      <w:pPr>
        <w:spacing w:line="240" w:lineRule="auto"/>
        <w:ind w:left="1450"/>
      </w:pPr>
      <w:r>
        <w:t>Tracts and Books in the Nineteenth-Century United States,” Symposium on Protestantism and the Materiality of Texts, Princeton University, Princeton, N</w:t>
      </w:r>
      <w:r w:rsidR="00E94113">
        <w:t>.</w:t>
      </w:r>
      <w:r>
        <w:t>J</w:t>
      </w:r>
      <w:r w:rsidR="00E94113">
        <w:t>.</w:t>
      </w:r>
      <w:r>
        <w:t xml:space="preserve"> (April 22) </w:t>
      </w:r>
    </w:p>
    <w:p w14:paraId="5F9F45CD" w14:textId="6F072105" w:rsidR="002F3976" w:rsidRDefault="002F3976" w:rsidP="00BE2649">
      <w:pPr>
        <w:spacing w:after="0" w:line="240" w:lineRule="auto"/>
        <w:ind w:left="0" w:firstLine="0"/>
      </w:pPr>
    </w:p>
    <w:p w14:paraId="7C45B36B" w14:textId="77777777" w:rsidR="002F3976" w:rsidRDefault="006F4D3B" w:rsidP="00BE2649">
      <w:pPr>
        <w:pStyle w:val="Heading2"/>
        <w:spacing w:line="240" w:lineRule="auto"/>
        <w:ind w:left="-5"/>
      </w:pPr>
      <w:r>
        <w:t xml:space="preserve">Panels and roundtables </w:t>
      </w:r>
    </w:p>
    <w:p w14:paraId="190109EF" w14:textId="77777777" w:rsidR="002F3976" w:rsidRDefault="006F4D3B" w:rsidP="00BE2649">
      <w:pPr>
        <w:spacing w:after="0" w:line="240" w:lineRule="auto"/>
        <w:ind w:left="0" w:firstLine="0"/>
      </w:pPr>
      <w:r>
        <w:rPr>
          <w:b/>
        </w:rPr>
        <w:t xml:space="preserve"> </w:t>
      </w:r>
    </w:p>
    <w:p w14:paraId="2A396544" w14:textId="125FFF9F" w:rsidR="00764871" w:rsidRDefault="00764871" w:rsidP="00BE2649">
      <w:pPr>
        <w:spacing w:line="240" w:lineRule="auto"/>
        <w:ind w:left="1440" w:hanging="1440"/>
        <w:rPr>
          <w:iCs/>
        </w:rPr>
      </w:pPr>
      <w:r>
        <w:rPr>
          <w:iCs/>
        </w:rPr>
        <w:t>2024</w:t>
      </w:r>
      <w:r>
        <w:rPr>
          <w:iCs/>
        </w:rPr>
        <w:tab/>
        <w:t>Panelist, “</w:t>
      </w:r>
      <w:r w:rsidRPr="00AC687C">
        <w:rPr>
          <w:i/>
        </w:rPr>
        <w:t xml:space="preserve">The </w:t>
      </w:r>
      <w:r w:rsidR="00B47323" w:rsidRPr="00AC687C">
        <w:rPr>
          <w:i/>
        </w:rPr>
        <w:t>Joseph Smith Papers</w:t>
      </w:r>
      <w:r w:rsidR="00B47323">
        <w:rPr>
          <w:iCs/>
        </w:rPr>
        <w:t xml:space="preserve">: A Roundtable Discussion of a </w:t>
      </w:r>
      <w:r w:rsidR="00B47323" w:rsidRPr="00517BDA">
        <w:rPr>
          <w:iCs/>
        </w:rPr>
        <w:t>Landmark Project</w:t>
      </w:r>
      <w:r w:rsidR="00517BDA" w:rsidRPr="00517BDA">
        <w:rPr>
          <w:iCs/>
        </w:rPr>
        <w:t>,</w:t>
      </w:r>
      <w:r w:rsidR="00B81797">
        <w:rPr>
          <w:iCs/>
        </w:rPr>
        <w:t>” ASCH, San Francisco</w:t>
      </w:r>
      <w:r w:rsidR="00262D33">
        <w:rPr>
          <w:iCs/>
        </w:rPr>
        <w:t>, C</w:t>
      </w:r>
      <w:r w:rsidR="00441611">
        <w:rPr>
          <w:iCs/>
        </w:rPr>
        <w:t>alif.</w:t>
      </w:r>
      <w:r w:rsidR="00761536">
        <w:rPr>
          <w:iCs/>
        </w:rPr>
        <w:t xml:space="preserve"> (January </w:t>
      </w:r>
      <w:r w:rsidR="00CF1DD5">
        <w:rPr>
          <w:iCs/>
        </w:rPr>
        <w:t>6</w:t>
      </w:r>
      <w:r w:rsidR="00761536">
        <w:rPr>
          <w:iCs/>
        </w:rPr>
        <w:t xml:space="preserve">) </w:t>
      </w:r>
    </w:p>
    <w:p w14:paraId="308ECFB6" w14:textId="63CA21C7" w:rsidR="00E158A9" w:rsidRDefault="00E158A9" w:rsidP="00E42E24">
      <w:pPr>
        <w:spacing w:line="240" w:lineRule="auto"/>
        <w:ind w:left="1440" w:hanging="1440"/>
        <w:rPr>
          <w:iCs/>
        </w:rPr>
      </w:pPr>
      <w:r>
        <w:rPr>
          <w:iCs/>
        </w:rPr>
        <w:t>2023</w:t>
      </w:r>
      <w:r>
        <w:rPr>
          <w:iCs/>
        </w:rPr>
        <w:tab/>
      </w:r>
      <w:r w:rsidR="0083056E">
        <w:rPr>
          <w:iCs/>
        </w:rPr>
        <w:t>Panelist, “The Labor of Interpretation: Theory and History in Religious Studies,” AAR, San Antonio, T</w:t>
      </w:r>
      <w:r w:rsidR="00441611">
        <w:rPr>
          <w:iCs/>
        </w:rPr>
        <w:t>ex.</w:t>
      </w:r>
      <w:r w:rsidR="0083056E">
        <w:rPr>
          <w:iCs/>
        </w:rPr>
        <w:t xml:space="preserve"> (November 1</w:t>
      </w:r>
      <w:r w:rsidR="00975637">
        <w:rPr>
          <w:iCs/>
        </w:rPr>
        <w:t>9</w:t>
      </w:r>
      <w:r w:rsidR="0083056E">
        <w:rPr>
          <w:iCs/>
        </w:rPr>
        <w:t>)</w:t>
      </w:r>
    </w:p>
    <w:p w14:paraId="6E7750BC" w14:textId="7D415EFA" w:rsidR="00E42E24" w:rsidRDefault="00E42E24" w:rsidP="00E42E24">
      <w:pPr>
        <w:spacing w:line="240" w:lineRule="auto"/>
        <w:ind w:left="1440" w:hanging="1440"/>
        <w:rPr>
          <w:iCs/>
        </w:rPr>
      </w:pPr>
      <w:r>
        <w:rPr>
          <w:iCs/>
        </w:rPr>
        <w:t>2023</w:t>
      </w:r>
      <w:r>
        <w:rPr>
          <w:iCs/>
        </w:rPr>
        <w:tab/>
        <w:t>Panelist</w:t>
      </w:r>
      <w:r w:rsidR="00262D33">
        <w:rPr>
          <w:iCs/>
        </w:rPr>
        <w:t>, “Critical Edition as Infrastructure,” Society for Biblical Literature, San Antonio, T</w:t>
      </w:r>
      <w:r w:rsidR="00441611">
        <w:rPr>
          <w:iCs/>
        </w:rPr>
        <w:t>ex.</w:t>
      </w:r>
      <w:r w:rsidR="00262D33">
        <w:rPr>
          <w:iCs/>
        </w:rPr>
        <w:t xml:space="preserve"> (November 18)</w:t>
      </w:r>
    </w:p>
    <w:p w14:paraId="0A84CFFB" w14:textId="2746C825" w:rsidR="009A7B89" w:rsidRDefault="009A7B89" w:rsidP="00BE2649">
      <w:pPr>
        <w:spacing w:line="240" w:lineRule="auto"/>
        <w:ind w:left="1440" w:hanging="1440"/>
      </w:pPr>
      <w:r>
        <w:rPr>
          <w:iCs/>
        </w:rPr>
        <w:t>2022</w:t>
      </w:r>
      <w:r>
        <w:rPr>
          <w:iCs/>
        </w:rPr>
        <w:tab/>
      </w:r>
      <w:r>
        <w:t xml:space="preserve">Book panelist, for Charlie McCrary’s </w:t>
      </w:r>
      <w:r>
        <w:rPr>
          <w:i/>
          <w:iCs/>
        </w:rPr>
        <w:t>Sincerely Held: American Secularism and Its Believers</w:t>
      </w:r>
      <w:r w:rsidR="00986566">
        <w:rPr>
          <w:i/>
          <w:iCs/>
        </w:rPr>
        <w:t xml:space="preserve"> </w:t>
      </w:r>
      <w:r w:rsidR="00986566">
        <w:t>(Chicago, 2022)</w:t>
      </w:r>
      <w:r>
        <w:rPr>
          <w:i/>
          <w:iCs/>
        </w:rPr>
        <w:t xml:space="preserve">, </w:t>
      </w:r>
      <w:r w:rsidR="00E81098">
        <w:t>AAR,</w:t>
      </w:r>
      <w:r>
        <w:t xml:space="preserve"> Denver, C</w:t>
      </w:r>
      <w:r w:rsidR="00441611">
        <w:t>olo.</w:t>
      </w:r>
      <w:r>
        <w:t xml:space="preserve"> (November</w:t>
      </w:r>
      <w:r w:rsidR="001D47D2">
        <w:t xml:space="preserve"> 2</w:t>
      </w:r>
      <w:r w:rsidR="00E719C4">
        <w:t>0</w:t>
      </w:r>
      <w:r>
        <w:t>)</w:t>
      </w:r>
    </w:p>
    <w:p w14:paraId="53593B3E" w14:textId="18466BC9" w:rsidR="0064377F" w:rsidRPr="00A3038C" w:rsidRDefault="0064377F" w:rsidP="00BE2649">
      <w:pPr>
        <w:spacing w:line="240" w:lineRule="auto"/>
        <w:ind w:left="1440" w:hanging="1440"/>
      </w:pPr>
      <w:r>
        <w:t>2022</w:t>
      </w:r>
      <w:r>
        <w:tab/>
        <w:t xml:space="preserve">Book panelist, for Amanda Dillon’s </w:t>
      </w:r>
      <w:r w:rsidR="00D94545">
        <w:rPr>
          <w:i/>
          <w:iCs/>
        </w:rPr>
        <w:t>Drawn to the Word: The Bible and Graphic Design</w:t>
      </w:r>
      <w:r w:rsidR="00A3038C">
        <w:rPr>
          <w:i/>
          <w:iCs/>
        </w:rPr>
        <w:t xml:space="preserve"> </w:t>
      </w:r>
      <w:r w:rsidR="00A3038C">
        <w:t xml:space="preserve">(SBL Press, 2021), SCRIPT at the </w:t>
      </w:r>
      <w:r w:rsidR="00E81098">
        <w:t>AAR,</w:t>
      </w:r>
      <w:r w:rsidR="00A3038C">
        <w:t xml:space="preserve"> Denver, C</w:t>
      </w:r>
      <w:r w:rsidR="00441611">
        <w:t>olo.</w:t>
      </w:r>
      <w:r w:rsidR="00A3038C">
        <w:t xml:space="preserve"> (November 2</w:t>
      </w:r>
      <w:r w:rsidR="00E719C4">
        <w:t>1</w:t>
      </w:r>
      <w:r w:rsidR="00A3038C">
        <w:t>)</w:t>
      </w:r>
    </w:p>
    <w:p w14:paraId="57E6C541" w14:textId="63733D90" w:rsidR="002F3976" w:rsidRDefault="006F4D3B" w:rsidP="00BE2649">
      <w:pPr>
        <w:tabs>
          <w:tab w:val="center" w:pos="5356"/>
        </w:tabs>
        <w:spacing w:after="10" w:line="240" w:lineRule="auto"/>
        <w:ind w:left="-15" w:firstLine="0"/>
      </w:pPr>
      <w:r>
        <w:t>202</w:t>
      </w:r>
      <w:r w:rsidR="00B93CC2">
        <w:t>1</w:t>
      </w:r>
      <w:r>
        <w:t xml:space="preserve"> </w:t>
      </w:r>
      <w:r>
        <w:tab/>
        <w:t xml:space="preserve">Book panelist, for Peter Coviello’s </w:t>
      </w:r>
      <w:r>
        <w:rPr>
          <w:i/>
        </w:rPr>
        <w:t xml:space="preserve">Make Yourselves Gods: Mormons and the Unfinished </w:t>
      </w:r>
    </w:p>
    <w:p w14:paraId="4B2A27A1" w14:textId="0EAB3076" w:rsidR="002F3976" w:rsidRDefault="006F4D3B" w:rsidP="00BE2649">
      <w:pPr>
        <w:spacing w:line="240" w:lineRule="auto"/>
        <w:ind w:left="1450"/>
      </w:pPr>
      <w:r>
        <w:rPr>
          <w:i/>
        </w:rPr>
        <w:t>Business of American Secularism</w:t>
      </w:r>
      <w:r w:rsidR="00986566">
        <w:rPr>
          <w:i/>
        </w:rPr>
        <w:t xml:space="preserve"> </w:t>
      </w:r>
      <w:r w:rsidR="00986566">
        <w:rPr>
          <w:iCs/>
        </w:rPr>
        <w:t>(Chicago, 2022)</w:t>
      </w:r>
      <w:r>
        <w:rPr>
          <w:i/>
        </w:rPr>
        <w:t xml:space="preserve">, </w:t>
      </w:r>
      <w:r>
        <w:t>American Studies Association</w:t>
      </w:r>
      <w:r w:rsidR="00AC6BE5">
        <w:t xml:space="preserve"> </w:t>
      </w:r>
      <w:r w:rsidR="00F52BB1">
        <w:t>(online)</w:t>
      </w:r>
      <w:r w:rsidR="00AC6BE5">
        <w:t xml:space="preserve"> </w:t>
      </w:r>
      <w:r>
        <w:t>(</w:t>
      </w:r>
      <w:r w:rsidR="007F4375">
        <w:t>October 13</w:t>
      </w:r>
      <w:r>
        <w:t xml:space="preserve">) </w:t>
      </w:r>
    </w:p>
    <w:p w14:paraId="2B3F1D3D" w14:textId="77777777" w:rsidR="002F3976" w:rsidRDefault="006F4D3B" w:rsidP="00BE2649">
      <w:pPr>
        <w:tabs>
          <w:tab w:val="center" w:pos="5400"/>
        </w:tabs>
        <w:spacing w:line="240" w:lineRule="auto"/>
        <w:ind w:left="-15" w:firstLine="0"/>
      </w:pPr>
      <w:r>
        <w:t xml:space="preserve">2019 </w:t>
      </w:r>
      <w:r>
        <w:tab/>
        <w:t xml:space="preserve">Panelist, “#CaptioningReligion: Characterizing the Material Economies of Religion in the </w:t>
      </w:r>
    </w:p>
    <w:p w14:paraId="2F516728" w14:textId="5E43B9D9" w:rsidR="002F3976" w:rsidRDefault="006F4D3B" w:rsidP="00BE2649">
      <w:pPr>
        <w:spacing w:line="240" w:lineRule="auto"/>
        <w:ind w:left="1450"/>
      </w:pPr>
      <w:r>
        <w:t xml:space="preserve">Americas,” </w:t>
      </w:r>
      <w:r w:rsidR="00E81098">
        <w:t>AAR,</w:t>
      </w:r>
      <w:r>
        <w:t xml:space="preserve"> San Diego, C</w:t>
      </w:r>
      <w:r w:rsidR="00441611">
        <w:t>alif.</w:t>
      </w:r>
      <w:r>
        <w:t xml:space="preserve"> (November 24) </w:t>
      </w:r>
    </w:p>
    <w:p w14:paraId="04CD3B92" w14:textId="77777777" w:rsidR="00564FD7" w:rsidRDefault="00564FD7" w:rsidP="00BE2649">
      <w:pPr>
        <w:spacing w:line="240" w:lineRule="auto"/>
        <w:ind w:left="715" w:firstLine="710"/>
      </w:pPr>
    </w:p>
    <w:p w14:paraId="1B34DCC5" w14:textId="4C981C50" w:rsidR="002F3976" w:rsidRDefault="006F4D3B" w:rsidP="00BE2649">
      <w:pPr>
        <w:pStyle w:val="Heading2"/>
        <w:spacing w:line="240" w:lineRule="auto"/>
        <w:ind w:left="0" w:firstLine="0"/>
      </w:pPr>
      <w:r>
        <w:t>Invited seminars</w:t>
      </w:r>
      <w:r w:rsidR="00991F2F">
        <w:t xml:space="preserve">, </w:t>
      </w:r>
      <w:r>
        <w:t>guest lectures</w:t>
      </w:r>
      <w:r w:rsidR="00991F2F">
        <w:t>, and workshops</w:t>
      </w:r>
      <w:r>
        <w:rPr>
          <w:b w:val="0"/>
        </w:rPr>
        <w:t xml:space="preserve"> </w:t>
      </w:r>
    </w:p>
    <w:p w14:paraId="560635AD" w14:textId="77777777" w:rsidR="002F3976" w:rsidRDefault="006F4D3B" w:rsidP="00BE2649">
      <w:pPr>
        <w:spacing w:after="0" w:line="240" w:lineRule="auto"/>
        <w:ind w:left="0" w:firstLine="0"/>
      </w:pPr>
      <w:r>
        <w:t xml:space="preserve"> </w:t>
      </w:r>
    </w:p>
    <w:p w14:paraId="16DDE592" w14:textId="41D82DD4" w:rsidR="00523918" w:rsidRDefault="00523918" w:rsidP="00BE2649">
      <w:pPr>
        <w:spacing w:line="240" w:lineRule="auto"/>
        <w:ind w:left="1425" w:hanging="1440"/>
      </w:pPr>
      <w:r>
        <w:t>2021</w:t>
      </w:r>
      <w:r>
        <w:tab/>
        <w:t xml:space="preserve">“Building Evangelical America,” </w:t>
      </w:r>
      <w:r w:rsidR="004D7630">
        <w:t>S</w:t>
      </w:r>
      <w:r w:rsidR="003D55ED">
        <w:t>eminar in North American Religions, Columbia University</w:t>
      </w:r>
      <w:r w:rsidR="004D7630">
        <w:t>, New York, N</w:t>
      </w:r>
      <w:r w:rsidR="00441611">
        <w:t>.</w:t>
      </w:r>
      <w:r w:rsidR="004D7630">
        <w:t>Y</w:t>
      </w:r>
      <w:r w:rsidR="00441611">
        <w:t>.</w:t>
      </w:r>
      <w:r w:rsidR="003D55ED">
        <w:t xml:space="preserve"> (</w:t>
      </w:r>
      <w:r w:rsidR="004300CB">
        <w:t>February 15</w:t>
      </w:r>
      <w:r w:rsidR="003D55ED">
        <w:t xml:space="preserve">) </w:t>
      </w:r>
    </w:p>
    <w:p w14:paraId="47460BF5" w14:textId="6D0A4C19" w:rsidR="002F3976" w:rsidRDefault="006F4D3B" w:rsidP="00BE2649">
      <w:pPr>
        <w:spacing w:line="240" w:lineRule="auto"/>
        <w:ind w:left="1425" w:hanging="1440"/>
      </w:pPr>
      <w:r>
        <w:lastRenderedPageBreak/>
        <w:t xml:space="preserve">2020 </w:t>
      </w:r>
      <w:r>
        <w:tab/>
        <w:t>“The Agency of Tracts,” Religious Studies Seminar, University of Southern California</w:t>
      </w:r>
      <w:r w:rsidR="004D7630">
        <w:t>, Los Angeles, C</w:t>
      </w:r>
      <w:r w:rsidR="00441611">
        <w:t>alif.</w:t>
      </w:r>
      <w:r w:rsidR="00AA07DE">
        <w:t xml:space="preserve"> </w:t>
      </w:r>
      <w:r>
        <w:t xml:space="preserve">(September 16) </w:t>
      </w:r>
    </w:p>
    <w:p w14:paraId="6545953C" w14:textId="0DCC57E2" w:rsidR="002F3976" w:rsidRDefault="006F4D3B" w:rsidP="00BE2649">
      <w:pPr>
        <w:spacing w:line="240" w:lineRule="auto"/>
        <w:ind w:left="1425" w:hanging="1440"/>
      </w:pPr>
      <w:r>
        <w:t xml:space="preserve">2019 </w:t>
      </w:r>
      <w:r>
        <w:tab/>
        <w:t>“How Joseph Smith Encountered Printing Plates and Founded Mormonism,” New Materialism Seminar, Williams College, Williamstown, M</w:t>
      </w:r>
      <w:r w:rsidR="00441611">
        <w:t>ass.</w:t>
      </w:r>
      <w:r>
        <w:t xml:space="preserve"> (April 26) </w:t>
      </w:r>
    </w:p>
    <w:p w14:paraId="397B19D4" w14:textId="2837D248" w:rsidR="002F3976" w:rsidRDefault="006F4D3B" w:rsidP="00BE2649">
      <w:pPr>
        <w:spacing w:line="240" w:lineRule="auto"/>
        <w:ind w:left="1425" w:hanging="1440"/>
      </w:pPr>
      <w:r>
        <w:t xml:space="preserve">2019 </w:t>
      </w:r>
      <w:r>
        <w:tab/>
        <w:t>“Makers of the Sensible,” for the course “The Mediated Book,” Harvard History Department, Cambridge, M</w:t>
      </w:r>
      <w:r w:rsidR="00441611">
        <w:t>ass.</w:t>
      </w:r>
      <w:r>
        <w:t xml:space="preserve"> (March 25) </w:t>
      </w:r>
    </w:p>
    <w:p w14:paraId="429ABD98" w14:textId="689A9231" w:rsidR="002F3976" w:rsidRDefault="006F4D3B" w:rsidP="00BE2649">
      <w:pPr>
        <w:spacing w:line="240" w:lineRule="auto"/>
        <w:ind w:left="1425" w:hanging="1440"/>
      </w:pPr>
      <w:r>
        <w:t xml:space="preserve">2019 </w:t>
      </w:r>
      <w:r>
        <w:tab/>
        <w:t>“How Joseph Smith Encountered Printing Plates and Founded Mormonism,” Nineteenth Century US History Workshop, Brown University, Providence, R</w:t>
      </w:r>
      <w:r w:rsidR="00441611">
        <w:t>.</w:t>
      </w:r>
      <w:r>
        <w:t>I</w:t>
      </w:r>
      <w:r w:rsidR="00441611">
        <w:t>.</w:t>
      </w:r>
      <w:r>
        <w:t xml:space="preserve"> (February 8) </w:t>
      </w:r>
    </w:p>
    <w:p w14:paraId="4568596B" w14:textId="77777777" w:rsidR="002F3976" w:rsidRDefault="006F4D3B" w:rsidP="00BE2649">
      <w:pPr>
        <w:tabs>
          <w:tab w:val="center" w:pos="5150"/>
        </w:tabs>
        <w:spacing w:line="240" w:lineRule="auto"/>
        <w:ind w:left="-15" w:firstLine="0"/>
      </w:pPr>
      <w:r>
        <w:t>2018</w:t>
      </w:r>
      <w:r>
        <w:rPr>
          <w:b/>
        </w:rPr>
        <w:t xml:space="preserve"> </w:t>
      </w:r>
      <w:r>
        <w:rPr>
          <w:b/>
        </w:rPr>
        <w:tab/>
      </w:r>
      <w:r>
        <w:t xml:space="preserve">“America’s Cargo Cult: How Joseph Smith Discovered Printing Plates and Founded </w:t>
      </w:r>
    </w:p>
    <w:p w14:paraId="4F3B389C" w14:textId="29C66C74" w:rsidR="002F3976" w:rsidRDefault="006F4D3B" w:rsidP="00BE2649">
      <w:pPr>
        <w:spacing w:line="240" w:lineRule="auto"/>
        <w:ind w:left="1450"/>
      </w:pPr>
      <w:r>
        <w:t>Mormonism,” Workshop in the History of Material Texts, Kislak Center, University of Pennsylvania, Philadelphia, P</w:t>
      </w:r>
      <w:r w:rsidR="008A4A57">
        <w:t>enn.</w:t>
      </w:r>
      <w:r>
        <w:t xml:space="preserve"> (March 19) </w:t>
      </w:r>
    </w:p>
    <w:p w14:paraId="09E26890" w14:textId="77777777" w:rsidR="00991F2F" w:rsidRDefault="00991F2F" w:rsidP="00BE2649">
      <w:pPr>
        <w:numPr>
          <w:ilvl w:val="0"/>
          <w:numId w:val="1"/>
        </w:numPr>
        <w:spacing w:after="4" w:line="240" w:lineRule="auto"/>
        <w:ind w:hanging="1440"/>
      </w:pPr>
      <w:r>
        <w:rPr>
          <w:color w:val="212121"/>
        </w:rPr>
        <w:t xml:space="preserve">Workshop Leader, “Classroom and Public Pedagogies in Critical Bibliography: The Americas,” </w:t>
      </w:r>
    </w:p>
    <w:p w14:paraId="76F0AB24" w14:textId="4095A61D" w:rsidR="00991F2F" w:rsidRPr="00991F2F" w:rsidRDefault="00991F2F" w:rsidP="00BE2649">
      <w:pPr>
        <w:spacing w:after="0" w:line="240" w:lineRule="auto"/>
        <w:ind w:left="0" w:right="67" w:firstLine="0"/>
        <w:jc w:val="right"/>
        <w:rPr>
          <w:color w:val="212121"/>
        </w:rPr>
      </w:pPr>
      <w:r>
        <w:rPr>
          <w:color w:val="212121"/>
        </w:rPr>
        <w:t>Annual Meeting of the Society of Fellows in Critical Bibliography, Charlottesville, V</w:t>
      </w:r>
      <w:r w:rsidR="008A4A57">
        <w:rPr>
          <w:color w:val="212121"/>
        </w:rPr>
        <w:t>a.</w:t>
      </w:r>
      <w:r>
        <w:rPr>
          <w:color w:val="212121"/>
        </w:rPr>
        <w:t xml:space="preserve"> (May 23) </w:t>
      </w:r>
    </w:p>
    <w:p w14:paraId="44665ADF" w14:textId="08CF31FE" w:rsidR="002F3976" w:rsidRDefault="006F4D3B" w:rsidP="00BE2649">
      <w:pPr>
        <w:tabs>
          <w:tab w:val="center" w:pos="720"/>
        </w:tabs>
        <w:spacing w:line="240" w:lineRule="auto"/>
        <w:ind w:left="1425" w:hanging="1440"/>
      </w:pPr>
      <w:r>
        <w:t>2017</w:t>
      </w:r>
      <w:r w:rsidR="00DA508E">
        <w:tab/>
      </w:r>
      <w:r w:rsidR="00DA508E">
        <w:tab/>
      </w:r>
      <w:r>
        <w:t>“How to Do Things with Tracts: The American Tract Society and the Burdens of Circulation,” for “The Mediated Book,” Harvard History Department, Cambridge, M</w:t>
      </w:r>
      <w:r w:rsidR="008A4A57">
        <w:t>ass.</w:t>
      </w:r>
      <w:r>
        <w:t xml:space="preserve"> (March 20) </w:t>
      </w:r>
    </w:p>
    <w:p w14:paraId="45EB2376" w14:textId="7F833A97" w:rsidR="002F3976" w:rsidRDefault="006F4D3B" w:rsidP="00BE2649">
      <w:pPr>
        <w:spacing w:line="240" w:lineRule="auto"/>
        <w:ind w:left="1425" w:hanging="1440"/>
      </w:pPr>
      <w:r>
        <w:t xml:space="preserve">2017 </w:t>
      </w:r>
      <w:r>
        <w:tab/>
        <w:t>“Bibliography and the Reception of Evangelical Print Media in Antebellum America,” for the course “Book Production and Social Practice in Early Modern Europe and America,” Rare Book School, Houghton Library, Cambridge, M</w:t>
      </w:r>
      <w:r w:rsidR="008A4A57">
        <w:t>ass.</w:t>
      </w:r>
      <w:r>
        <w:t xml:space="preserve"> (January 12) </w:t>
      </w:r>
    </w:p>
    <w:p w14:paraId="7D5315B2" w14:textId="77777777" w:rsidR="00223567" w:rsidRDefault="00223567" w:rsidP="00BE2649">
      <w:pPr>
        <w:spacing w:line="240" w:lineRule="auto"/>
        <w:ind w:left="1425" w:hanging="1440"/>
      </w:pPr>
    </w:p>
    <w:p w14:paraId="20621F7E" w14:textId="77777777" w:rsidR="002F3976" w:rsidRDefault="006F4D3B" w:rsidP="00BE2649">
      <w:pPr>
        <w:pStyle w:val="Heading2"/>
        <w:spacing w:line="240" w:lineRule="auto"/>
        <w:ind w:left="0" w:firstLine="0"/>
      </w:pPr>
      <w:r>
        <w:t xml:space="preserve">Panels, as chair or respondent </w:t>
      </w:r>
    </w:p>
    <w:p w14:paraId="73CEABA8" w14:textId="128E39CC" w:rsidR="00AC6BE5" w:rsidRDefault="006F4D3B" w:rsidP="00BE2649">
      <w:pPr>
        <w:spacing w:after="0" w:line="240" w:lineRule="auto"/>
        <w:ind w:left="0" w:firstLine="0"/>
      </w:pPr>
      <w:r>
        <w:t xml:space="preserve"> </w:t>
      </w:r>
    </w:p>
    <w:p w14:paraId="443AEFA3" w14:textId="1B49D0B6" w:rsidR="00F07418" w:rsidRDefault="00F07418" w:rsidP="00BE2649">
      <w:pPr>
        <w:spacing w:line="240" w:lineRule="auto"/>
        <w:ind w:left="1425" w:hanging="1440"/>
      </w:pPr>
      <w:r>
        <w:t xml:space="preserve">2024 </w:t>
      </w:r>
      <w:r>
        <w:tab/>
      </w:r>
      <w:r w:rsidRPr="00D73AE0">
        <w:rPr>
          <w:color w:val="000000" w:themeColor="text1"/>
          <w:shd w:val="clear" w:color="auto" w:fill="FFFFFF"/>
        </w:rPr>
        <w:t>Responden</w:t>
      </w:r>
      <w:r>
        <w:rPr>
          <w:color w:val="000000" w:themeColor="text1"/>
          <w:shd w:val="clear" w:color="auto" w:fill="FFFFFF"/>
        </w:rPr>
        <w:t>t,</w:t>
      </w:r>
      <w:r w:rsidRPr="00D73AE0">
        <w:rPr>
          <w:color w:val="000000" w:themeColor="text1"/>
          <w:shd w:val="clear" w:color="auto" w:fill="FFFFFF"/>
        </w:rPr>
        <w:t xml:space="preserve"> “</w:t>
      </w:r>
      <w:r>
        <w:rPr>
          <w:color w:val="000000" w:themeColor="text1"/>
          <w:shd w:val="clear" w:color="auto" w:fill="FFFFFF"/>
        </w:rPr>
        <w:t xml:space="preserve">Meta-Theory, Method, and the Production of Knowledge,” </w:t>
      </w:r>
      <w:r w:rsidRPr="00D73AE0">
        <w:rPr>
          <w:color w:val="000000" w:themeColor="text1"/>
          <w:shd w:val="clear" w:color="auto" w:fill="FFFFFF"/>
        </w:rPr>
        <w:t>FSU Grad</w:t>
      </w:r>
      <w:r>
        <w:rPr>
          <w:color w:val="000000" w:themeColor="text1"/>
          <w:shd w:val="clear" w:color="auto" w:fill="FFFFFF"/>
        </w:rPr>
        <w:t>uate</w:t>
      </w:r>
      <w:r w:rsidRPr="00D73AE0">
        <w:rPr>
          <w:color w:val="000000" w:themeColor="text1"/>
          <w:shd w:val="clear" w:color="auto" w:fill="FFFFFF"/>
        </w:rPr>
        <w:t xml:space="preserve"> Symposium</w:t>
      </w:r>
      <w:r>
        <w:rPr>
          <w:color w:val="000000" w:themeColor="text1"/>
          <w:shd w:val="clear" w:color="auto" w:fill="FFFFFF"/>
        </w:rPr>
        <w:t>, Tallahassee, F</w:t>
      </w:r>
      <w:r w:rsidR="008A4A57">
        <w:rPr>
          <w:color w:val="000000" w:themeColor="text1"/>
          <w:shd w:val="clear" w:color="auto" w:fill="FFFFFF"/>
        </w:rPr>
        <w:t>l.</w:t>
      </w:r>
      <w:r w:rsidRPr="00D73AE0">
        <w:rPr>
          <w:color w:val="000000" w:themeColor="text1"/>
          <w:shd w:val="clear" w:color="auto" w:fill="FFFFFF"/>
        </w:rPr>
        <w:t xml:space="preserve"> (February </w:t>
      </w:r>
      <w:r>
        <w:rPr>
          <w:color w:val="000000" w:themeColor="text1"/>
          <w:shd w:val="clear" w:color="auto" w:fill="FFFFFF"/>
        </w:rPr>
        <w:t>9</w:t>
      </w:r>
      <w:r w:rsidRPr="00D73AE0">
        <w:rPr>
          <w:color w:val="000000" w:themeColor="text1"/>
          <w:shd w:val="clear" w:color="auto" w:fill="FFFFFF"/>
        </w:rPr>
        <w:t>)</w:t>
      </w:r>
    </w:p>
    <w:p w14:paraId="185B145F" w14:textId="056803C5" w:rsidR="00262D33" w:rsidRDefault="00262D33" w:rsidP="00BE2649">
      <w:pPr>
        <w:spacing w:line="240" w:lineRule="auto"/>
        <w:ind w:left="1425" w:hanging="1440"/>
      </w:pPr>
      <w:r>
        <w:t xml:space="preserve">2023 </w:t>
      </w:r>
      <w:r>
        <w:tab/>
        <w:t>Respondent, “</w:t>
      </w:r>
      <w:r w:rsidR="00C45754">
        <w:t>The Materiality and Paratexts of the Early Sacred Texts of Mormonism,”</w:t>
      </w:r>
      <w:r w:rsidR="00E12812">
        <w:t xml:space="preserve"> Mormon Historical Association, Rochester, N</w:t>
      </w:r>
      <w:r w:rsidR="008A4A57">
        <w:t>.</w:t>
      </w:r>
      <w:r w:rsidR="00E12812">
        <w:t>Y</w:t>
      </w:r>
      <w:r w:rsidR="008A4A57">
        <w:t>.</w:t>
      </w:r>
      <w:r w:rsidR="00E12812">
        <w:t xml:space="preserve"> (</w:t>
      </w:r>
      <w:r w:rsidR="007A6B42">
        <w:t xml:space="preserve">June </w:t>
      </w:r>
      <w:r w:rsidR="00952536">
        <w:t>9</w:t>
      </w:r>
      <w:r w:rsidR="00D27610">
        <w:t>)</w:t>
      </w:r>
    </w:p>
    <w:p w14:paraId="3850B51D" w14:textId="586AE835" w:rsidR="00AC6BE5" w:rsidRDefault="00AC6BE5" w:rsidP="00BE2649">
      <w:pPr>
        <w:spacing w:line="240" w:lineRule="auto"/>
        <w:ind w:left="1425" w:hanging="1440"/>
      </w:pPr>
      <w:r>
        <w:t>2021</w:t>
      </w:r>
      <w:r w:rsidR="00E3203E">
        <w:tab/>
        <w:t>Chair, “Affective Thinkers in Dialogue,” American Studies Association (October 14)</w:t>
      </w:r>
      <w:r w:rsidR="00BB77F7">
        <w:t xml:space="preserve"> (online)</w:t>
      </w:r>
    </w:p>
    <w:p w14:paraId="29242CAD" w14:textId="772367EF" w:rsidR="002F3976" w:rsidRDefault="006F4D3B" w:rsidP="00BE2649">
      <w:pPr>
        <w:spacing w:line="240" w:lineRule="auto"/>
        <w:ind w:left="1425" w:hanging="1440"/>
      </w:pPr>
      <w:r>
        <w:t xml:space="preserve">2021 </w:t>
      </w:r>
      <w:r>
        <w:tab/>
      </w:r>
      <w:r w:rsidR="00964B09">
        <w:t>R</w:t>
      </w:r>
      <w:r w:rsidR="00E3203E">
        <w:t>espondent</w:t>
      </w:r>
      <w:r w:rsidR="00964B09">
        <w:t xml:space="preserve"> and chair</w:t>
      </w:r>
      <w:r>
        <w:t>, “Made to Move: Small-Format Print and its Uses in Nineteenth-Century West Africa and the United States</w:t>
      </w:r>
      <w:r>
        <w:rPr>
          <w:sz w:val="24"/>
        </w:rPr>
        <w:t xml:space="preserve">,” </w:t>
      </w:r>
      <w:r w:rsidR="00791D63">
        <w:t>SHARP</w:t>
      </w:r>
      <w:r>
        <w:t xml:space="preserve"> (July </w:t>
      </w:r>
      <w:r w:rsidR="00B21258">
        <w:t>27</w:t>
      </w:r>
      <w:r>
        <w:t xml:space="preserve">) </w:t>
      </w:r>
      <w:r w:rsidR="00BB77F7">
        <w:t>(online)</w:t>
      </w:r>
    </w:p>
    <w:p w14:paraId="6BD2B319" w14:textId="1D650240" w:rsidR="002F3976" w:rsidRDefault="006F4D3B" w:rsidP="00BE2649">
      <w:pPr>
        <w:spacing w:line="240" w:lineRule="auto"/>
        <w:ind w:left="1425" w:hanging="1440"/>
      </w:pPr>
      <w:r>
        <w:t xml:space="preserve">2020 </w:t>
      </w:r>
      <w:r>
        <w:tab/>
        <w:t>Respondent, “The Visual Politics of Redaction,” C19: The Society for Nineteenth-Century Americanists</w:t>
      </w:r>
      <w:r w:rsidR="00340C2F">
        <w:t xml:space="preserve"> </w:t>
      </w:r>
      <w:r>
        <w:t xml:space="preserve">(October 23) </w:t>
      </w:r>
      <w:r w:rsidR="00BB77F7">
        <w:t>(online)</w:t>
      </w:r>
    </w:p>
    <w:p w14:paraId="30254FF4" w14:textId="6954039D" w:rsidR="002F3976" w:rsidRDefault="006F4D3B" w:rsidP="00BE2649">
      <w:pPr>
        <w:spacing w:after="4" w:line="240" w:lineRule="auto"/>
        <w:ind w:left="1425" w:hanging="1440"/>
      </w:pPr>
      <w:r>
        <w:t xml:space="preserve">2020 </w:t>
      </w:r>
      <w:r>
        <w:tab/>
        <w:t xml:space="preserve">Chair, </w:t>
      </w:r>
      <w:r>
        <w:rPr>
          <w:color w:val="212121"/>
        </w:rPr>
        <w:t xml:space="preserve">“Religious Minorities and the Paths to Power in the Early United States,” </w:t>
      </w:r>
      <w:r w:rsidR="00E81098">
        <w:rPr>
          <w:color w:val="212121"/>
        </w:rPr>
        <w:t>ASCH</w:t>
      </w:r>
      <w:r>
        <w:rPr>
          <w:color w:val="212121"/>
        </w:rPr>
        <w:t>, New York, N</w:t>
      </w:r>
      <w:r w:rsidR="00E52B73">
        <w:rPr>
          <w:color w:val="212121"/>
        </w:rPr>
        <w:t>.</w:t>
      </w:r>
      <w:r>
        <w:rPr>
          <w:color w:val="212121"/>
        </w:rPr>
        <w:t>Y</w:t>
      </w:r>
      <w:r w:rsidR="00E52B73">
        <w:rPr>
          <w:color w:val="212121"/>
        </w:rPr>
        <w:t>.</w:t>
      </w:r>
      <w:r>
        <w:rPr>
          <w:color w:val="212121"/>
        </w:rPr>
        <w:t xml:space="preserve"> (January 4)</w:t>
      </w:r>
      <w:r>
        <w:t xml:space="preserve"> </w:t>
      </w:r>
    </w:p>
    <w:p w14:paraId="22791E9B" w14:textId="58CC04C1" w:rsidR="002F3976" w:rsidRDefault="006F4D3B" w:rsidP="00BE2649">
      <w:pPr>
        <w:spacing w:line="240" w:lineRule="auto"/>
        <w:ind w:left="1425" w:hanging="1440"/>
      </w:pPr>
      <w:r>
        <w:t>2018</w:t>
      </w:r>
      <w:r>
        <w:rPr>
          <w:b/>
        </w:rPr>
        <w:t xml:space="preserve"> </w:t>
      </w:r>
      <w:r>
        <w:rPr>
          <w:b/>
        </w:rPr>
        <w:tab/>
      </w:r>
      <w:r>
        <w:t xml:space="preserve">Chair, “Mormonism and </w:t>
      </w:r>
      <w:r w:rsidR="0041382E">
        <w:t>I</w:t>
      </w:r>
      <w:r>
        <w:t xml:space="preserve">ts Institutions,” </w:t>
      </w:r>
      <w:r w:rsidR="00E81098">
        <w:t>ASCH,</w:t>
      </w:r>
      <w:r>
        <w:t xml:space="preserve"> Washington, D</w:t>
      </w:r>
      <w:r w:rsidR="00E52B73">
        <w:t>.</w:t>
      </w:r>
      <w:r>
        <w:t>C</w:t>
      </w:r>
      <w:r w:rsidR="00E52B73">
        <w:t>.</w:t>
      </w:r>
      <w:r>
        <w:t xml:space="preserve"> (January 7) </w:t>
      </w:r>
      <w:r>
        <w:rPr>
          <w:color w:val="212121"/>
        </w:rPr>
        <w:t xml:space="preserve"> </w:t>
      </w:r>
    </w:p>
    <w:p w14:paraId="1B97E76B" w14:textId="77777777" w:rsidR="002F3976" w:rsidRDefault="006F4D3B" w:rsidP="00BE2649">
      <w:pPr>
        <w:numPr>
          <w:ilvl w:val="0"/>
          <w:numId w:val="1"/>
        </w:numPr>
        <w:spacing w:after="4" w:line="240" w:lineRule="auto"/>
        <w:ind w:hanging="1440"/>
      </w:pPr>
      <w:r>
        <w:t>Chair, “</w:t>
      </w:r>
      <w:r>
        <w:rPr>
          <w:color w:val="212121"/>
        </w:rPr>
        <w:t xml:space="preserve">Digitization, Representation, and Access,” Bibliography Among the Disciplines </w:t>
      </w:r>
    </w:p>
    <w:p w14:paraId="2D95B5CF" w14:textId="4330588C" w:rsidR="002F3976" w:rsidRDefault="006F4D3B" w:rsidP="00BE2649">
      <w:pPr>
        <w:spacing w:after="4" w:line="240" w:lineRule="auto"/>
        <w:ind w:left="1450"/>
      </w:pPr>
      <w:r>
        <w:rPr>
          <w:color w:val="212121"/>
        </w:rPr>
        <w:t>Conference, Philadelphia, P</w:t>
      </w:r>
      <w:r w:rsidR="00E52B73">
        <w:rPr>
          <w:color w:val="212121"/>
        </w:rPr>
        <w:t>enn.</w:t>
      </w:r>
      <w:r>
        <w:rPr>
          <w:color w:val="212121"/>
        </w:rPr>
        <w:t xml:space="preserve"> (October 14)  </w:t>
      </w:r>
    </w:p>
    <w:p w14:paraId="3028F689" w14:textId="47465CA9" w:rsidR="006C0668" w:rsidRPr="00DC1545" w:rsidRDefault="006F4D3B" w:rsidP="00BE2649">
      <w:pPr>
        <w:spacing w:after="0" w:line="240" w:lineRule="auto"/>
        <w:ind w:left="0" w:firstLine="0"/>
      </w:pPr>
      <w:r>
        <w:rPr>
          <w:color w:val="212121"/>
        </w:rPr>
        <w:t xml:space="preserve"> </w:t>
      </w:r>
    </w:p>
    <w:p w14:paraId="029413CC" w14:textId="77777777" w:rsidR="006C0668" w:rsidRDefault="006C0668" w:rsidP="00BE2649">
      <w:pPr>
        <w:spacing w:after="0" w:line="240" w:lineRule="auto"/>
        <w:ind w:left="0" w:right="67" w:firstLine="0"/>
        <w:jc w:val="right"/>
      </w:pPr>
    </w:p>
    <w:p w14:paraId="1F9CC445" w14:textId="77777777" w:rsidR="002F3976" w:rsidRDefault="006F4D3B" w:rsidP="00BE2649">
      <w:pPr>
        <w:pStyle w:val="Heading1"/>
        <w:spacing w:line="240" w:lineRule="auto"/>
        <w:ind w:left="0" w:firstLine="0"/>
      </w:pPr>
      <w:r>
        <w:t>TEACHING &amp; ADVISING</w:t>
      </w:r>
      <w:r>
        <w:rPr>
          <w:u w:val="none"/>
        </w:rPr>
        <w:t xml:space="preserve"> </w:t>
      </w:r>
    </w:p>
    <w:p w14:paraId="5C225B17" w14:textId="77777777" w:rsidR="002F3976" w:rsidRDefault="006F4D3B" w:rsidP="00BE2649">
      <w:pPr>
        <w:spacing w:after="0" w:line="240" w:lineRule="auto"/>
        <w:ind w:left="0" w:firstLine="0"/>
      </w:pPr>
      <w:r>
        <w:rPr>
          <w:b/>
        </w:rPr>
        <w:t xml:space="preserve"> </w:t>
      </w:r>
    </w:p>
    <w:p w14:paraId="2D0D5AE5" w14:textId="77777777" w:rsidR="002F3976" w:rsidRDefault="006F4D3B" w:rsidP="00BE2649">
      <w:pPr>
        <w:pStyle w:val="Heading2"/>
        <w:spacing w:line="240" w:lineRule="auto"/>
        <w:ind w:left="-5"/>
      </w:pPr>
      <w:r>
        <w:t xml:space="preserve">Florida State University, </w:t>
      </w:r>
      <w:r>
        <w:rPr>
          <w:b w:val="0"/>
        </w:rPr>
        <w:t xml:space="preserve">Assistant Professor </w:t>
      </w:r>
    </w:p>
    <w:p w14:paraId="7464DF5A" w14:textId="77777777" w:rsidR="002F3976" w:rsidRDefault="006F4D3B" w:rsidP="00BE2649">
      <w:pPr>
        <w:spacing w:after="0" w:line="240" w:lineRule="auto"/>
        <w:ind w:left="0" w:firstLine="0"/>
      </w:pPr>
      <w:r>
        <w:t xml:space="preserve"> </w:t>
      </w:r>
    </w:p>
    <w:p w14:paraId="5CD96991" w14:textId="6427C60F" w:rsidR="002F3976" w:rsidRDefault="006F4D3B" w:rsidP="0057707B">
      <w:pPr>
        <w:spacing w:after="10" w:line="240" w:lineRule="auto"/>
        <w:ind w:left="-5"/>
        <w:rPr>
          <w:i/>
        </w:rPr>
      </w:pPr>
      <w:r>
        <w:rPr>
          <w:i/>
        </w:rPr>
        <w:t>Graduate</w:t>
      </w:r>
    </w:p>
    <w:p w14:paraId="6F9EB63A" w14:textId="77777777" w:rsidR="00993946" w:rsidRPr="0057707B" w:rsidRDefault="00993946" w:rsidP="0057707B">
      <w:pPr>
        <w:spacing w:after="10" w:line="240" w:lineRule="auto"/>
        <w:ind w:left="-5"/>
        <w:rPr>
          <w:i/>
        </w:rPr>
      </w:pPr>
    </w:p>
    <w:p w14:paraId="1BB3D2D8" w14:textId="1788CD2C" w:rsidR="002F3976" w:rsidRDefault="006F4D3B" w:rsidP="00BE2649">
      <w:pPr>
        <w:spacing w:line="240" w:lineRule="auto"/>
        <w:ind w:left="-5"/>
      </w:pPr>
      <w:r>
        <w:t>American Religion, 1791</w:t>
      </w:r>
      <w:r w:rsidR="00E52B73">
        <w:t>–</w:t>
      </w:r>
      <w:r>
        <w:t>1861</w:t>
      </w:r>
    </w:p>
    <w:p w14:paraId="5CAC62E9" w14:textId="10A3A524" w:rsidR="002F3976" w:rsidRDefault="006F4D3B" w:rsidP="00BE2649">
      <w:pPr>
        <w:spacing w:line="240" w:lineRule="auto"/>
        <w:ind w:left="-5"/>
      </w:pPr>
      <w:r>
        <w:t xml:space="preserve">Religion </w:t>
      </w:r>
      <w:r w:rsidR="0050048C">
        <w:t>and</w:t>
      </w:r>
      <w:r>
        <w:t xml:space="preserve"> Material Culture</w:t>
      </w:r>
    </w:p>
    <w:p w14:paraId="0827D5F6" w14:textId="1C759F8E" w:rsidR="003D497A" w:rsidRDefault="003D497A" w:rsidP="00BE2649">
      <w:pPr>
        <w:spacing w:line="240" w:lineRule="auto"/>
        <w:ind w:left="-5"/>
      </w:pPr>
      <w:r>
        <w:t>Introduction to Religious Studies</w:t>
      </w:r>
    </w:p>
    <w:p w14:paraId="67C1CFC4" w14:textId="21AF45B3" w:rsidR="00C86197" w:rsidRDefault="00C86197" w:rsidP="00BE2649">
      <w:pPr>
        <w:spacing w:line="240" w:lineRule="auto"/>
        <w:ind w:left="-5"/>
      </w:pPr>
      <w:r>
        <w:t>More-than-human Religion</w:t>
      </w:r>
    </w:p>
    <w:p w14:paraId="161B3B83" w14:textId="77777777" w:rsidR="005166E0" w:rsidRDefault="005166E0" w:rsidP="00BE2649">
      <w:pPr>
        <w:spacing w:after="0" w:line="240" w:lineRule="auto"/>
        <w:ind w:left="0" w:firstLine="0"/>
      </w:pPr>
    </w:p>
    <w:p w14:paraId="5185BB5B" w14:textId="0D8F8219" w:rsidR="0057707B" w:rsidRDefault="006F4D3B" w:rsidP="0057707B">
      <w:pPr>
        <w:spacing w:after="10" w:line="240" w:lineRule="auto"/>
        <w:ind w:left="-5"/>
        <w:rPr>
          <w:i/>
        </w:rPr>
      </w:pPr>
      <w:r>
        <w:rPr>
          <w:i/>
        </w:rPr>
        <w:t xml:space="preserve">Undergraduate </w:t>
      </w:r>
    </w:p>
    <w:p w14:paraId="441FA36A" w14:textId="77777777" w:rsidR="00993946" w:rsidRDefault="00993946" w:rsidP="0057707B">
      <w:pPr>
        <w:spacing w:after="10" w:line="240" w:lineRule="auto"/>
        <w:ind w:left="-5"/>
        <w:rPr>
          <w:i/>
        </w:rPr>
      </w:pPr>
    </w:p>
    <w:p w14:paraId="66FD3109" w14:textId="4797BEBC" w:rsidR="00564FD7" w:rsidRDefault="00564FD7" w:rsidP="00564FD7">
      <w:pPr>
        <w:spacing w:line="240" w:lineRule="auto"/>
        <w:ind w:left="-5"/>
      </w:pPr>
      <w:r>
        <w:t>Evangelicalism in America</w:t>
      </w:r>
    </w:p>
    <w:p w14:paraId="31B7FA96" w14:textId="51C23958" w:rsidR="002F3976" w:rsidRDefault="006F4D3B" w:rsidP="00BE2649">
      <w:pPr>
        <w:spacing w:line="240" w:lineRule="auto"/>
        <w:ind w:left="-5"/>
      </w:pPr>
      <w:r>
        <w:t xml:space="preserve">What is Religion? </w:t>
      </w:r>
      <w:r w:rsidR="00811DE4">
        <w:t>What is Religious Studies?</w:t>
      </w:r>
    </w:p>
    <w:p w14:paraId="7A151A57" w14:textId="501C210A" w:rsidR="002F3976" w:rsidRDefault="006F4D3B" w:rsidP="00BE2649">
      <w:pPr>
        <w:spacing w:line="240" w:lineRule="auto"/>
        <w:ind w:left="-5"/>
      </w:pPr>
      <w:r>
        <w:lastRenderedPageBreak/>
        <w:t>Religion in the United States</w:t>
      </w:r>
      <w:r w:rsidR="00B26FA0">
        <w:t xml:space="preserve"> (</w:t>
      </w:r>
      <w:r w:rsidR="004938B1">
        <w:t>regular and honors</w:t>
      </w:r>
      <w:r w:rsidR="00B26FA0">
        <w:t>)</w:t>
      </w:r>
    </w:p>
    <w:p w14:paraId="16A0713F" w14:textId="16EAC046" w:rsidR="002F3976" w:rsidRDefault="00B02AA5" w:rsidP="00BE2649">
      <w:pPr>
        <w:spacing w:line="240" w:lineRule="auto"/>
        <w:ind w:left="-5"/>
      </w:pPr>
      <w:r>
        <w:t>Christianity, Art</w:t>
      </w:r>
      <w:r w:rsidR="00340C2F">
        <w:t xml:space="preserve"> &amp; </w:t>
      </w:r>
      <w:r>
        <w:t>Materiality</w:t>
      </w:r>
      <w:r w:rsidR="00B26FA0">
        <w:t xml:space="preserve"> (r</w:t>
      </w:r>
      <w:r w:rsidR="004938B1">
        <w:t>egular and honors</w:t>
      </w:r>
      <w:r w:rsidR="00B26FA0">
        <w:t>)</w:t>
      </w:r>
    </w:p>
    <w:p w14:paraId="2B721014" w14:textId="596E6E4D" w:rsidR="00C86197" w:rsidRDefault="00C86197" w:rsidP="00BE2649">
      <w:pPr>
        <w:spacing w:line="240" w:lineRule="auto"/>
        <w:ind w:left="-5"/>
      </w:pPr>
      <w:r>
        <w:t>Material Religion</w:t>
      </w:r>
    </w:p>
    <w:p w14:paraId="24253842" w14:textId="27C280A7" w:rsidR="002F3976" w:rsidRDefault="002F3976" w:rsidP="00BE2649">
      <w:pPr>
        <w:spacing w:after="0" w:line="240" w:lineRule="auto"/>
        <w:ind w:left="0" w:firstLine="0"/>
      </w:pPr>
    </w:p>
    <w:p w14:paraId="42EC028F" w14:textId="5DF2D479" w:rsidR="002F3976" w:rsidRDefault="006F4D3B" w:rsidP="00BE2649">
      <w:pPr>
        <w:spacing w:after="10" w:line="240" w:lineRule="auto"/>
        <w:ind w:left="-5"/>
        <w:rPr>
          <w:i/>
        </w:rPr>
      </w:pPr>
      <w:r>
        <w:rPr>
          <w:i/>
        </w:rPr>
        <w:t xml:space="preserve">Dissertation </w:t>
      </w:r>
      <w:r w:rsidR="00272586">
        <w:rPr>
          <w:i/>
        </w:rPr>
        <w:t>c</w:t>
      </w:r>
      <w:r>
        <w:rPr>
          <w:i/>
        </w:rPr>
        <w:t>ommittee</w:t>
      </w:r>
      <w:r w:rsidR="00272586">
        <w:rPr>
          <w:i/>
        </w:rPr>
        <w:t>s</w:t>
      </w:r>
      <w:r>
        <w:rPr>
          <w:i/>
        </w:rPr>
        <w:t xml:space="preserve">  </w:t>
      </w:r>
    </w:p>
    <w:p w14:paraId="2F74F9ED" w14:textId="77777777" w:rsidR="00993946" w:rsidRDefault="00993946" w:rsidP="00BE2649">
      <w:pPr>
        <w:spacing w:after="10" w:line="240" w:lineRule="auto"/>
        <w:ind w:left="-5"/>
      </w:pPr>
    </w:p>
    <w:p w14:paraId="63CFD6F1" w14:textId="4373693F" w:rsidR="00C953FB" w:rsidRDefault="00C953FB" w:rsidP="00C953FB">
      <w:pPr>
        <w:spacing w:line="240" w:lineRule="auto"/>
        <w:ind w:left="2880" w:hanging="2895"/>
      </w:pPr>
      <w:r>
        <w:t>Lisa MacKay-Ring (2026)</w:t>
      </w:r>
      <w:r>
        <w:tab/>
        <w:t>“‘</w:t>
      </w:r>
      <w:r w:rsidRPr="00CB19EF">
        <w:t>Greater Love Has No Man Than to Lay Down His Life for His Friends</w:t>
      </w:r>
      <w:r>
        <w:t>’</w:t>
      </w:r>
      <w:r w:rsidRPr="00CB19EF">
        <w:t>: The Heroes, Martyrs, and Saints of 19th-Century Yellow Fever Outbreaks Along the Mississippi River</w:t>
      </w:r>
      <w:r>
        <w:t>”</w:t>
      </w:r>
    </w:p>
    <w:p w14:paraId="12E3E4F9" w14:textId="34134F24" w:rsidR="000874F9" w:rsidRDefault="000874F9" w:rsidP="00993946">
      <w:pPr>
        <w:spacing w:line="240" w:lineRule="auto"/>
        <w:ind w:left="2160" w:hanging="2175"/>
      </w:pPr>
      <w:r>
        <w:t>Talia Burnside (2025)</w:t>
      </w:r>
      <w:r w:rsidR="00993946">
        <w:tab/>
      </w:r>
      <w:r w:rsidR="00993946">
        <w:tab/>
      </w:r>
      <w:r w:rsidR="007648D9">
        <w:t>“So God Made a Farmer: Religion, Flesh, and the State on the Family Farm”</w:t>
      </w:r>
    </w:p>
    <w:p w14:paraId="4E6DB364" w14:textId="1AE81468" w:rsidR="00EF41F3" w:rsidRDefault="00EF41F3" w:rsidP="00993946">
      <w:pPr>
        <w:spacing w:line="240" w:lineRule="auto"/>
        <w:ind w:left="2880" w:hanging="2895"/>
      </w:pPr>
      <w:r>
        <w:t>Devin Burns (2024)</w:t>
      </w:r>
      <w:r w:rsidR="00993946">
        <w:tab/>
      </w:r>
      <w:r w:rsidR="00807508">
        <w:t>“</w:t>
      </w:r>
      <w:r w:rsidR="00E0148A">
        <w:t>In Christian Bonds: The Confederate Episcopal Church and the Making of a Lost Cause Historiography</w:t>
      </w:r>
      <w:r w:rsidR="00CD1246">
        <w:t>, 1850</w:t>
      </w:r>
      <w:r w:rsidR="00CD1246">
        <w:softHyphen/>
        <w:t>–1915</w:t>
      </w:r>
      <w:r w:rsidR="00E0148A">
        <w:t>”</w:t>
      </w:r>
    </w:p>
    <w:p w14:paraId="76C992AD" w14:textId="42AC1BEE" w:rsidR="0077735A" w:rsidRDefault="0077735A" w:rsidP="00993946">
      <w:pPr>
        <w:spacing w:line="240" w:lineRule="auto"/>
        <w:ind w:left="2880" w:hanging="2895"/>
      </w:pPr>
      <w:r>
        <w:t xml:space="preserve">Jesse </w:t>
      </w:r>
      <w:r w:rsidR="00E77851">
        <w:t xml:space="preserve">J. </w:t>
      </w:r>
      <w:r>
        <w:t>Lee (2024)</w:t>
      </w:r>
      <w:r w:rsidR="00993946">
        <w:tab/>
      </w:r>
      <w:r w:rsidR="00E0148A">
        <w:t>“American Amida: The Buddhist Churches of America, Religious Incorporation, and Translation”</w:t>
      </w:r>
    </w:p>
    <w:p w14:paraId="379A5FD7" w14:textId="0C85ABCF" w:rsidR="0077735A" w:rsidRDefault="0077735A" w:rsidP="00993946">
      <w:pPr>
        <w:spacing w:line="240" w:lineRule="auto"/>
        <w:ind w:left="2880" w:hanging="2895"/>
      </w:pPr>
      <w:r>
        <w:t>Kevin Burton (2023)</w:t>
      </w:r>
      <w:r w:rsidR="00993946">
        <w:tab/>
      </w:r>
      <w:r w:rsidR="007648D9">
        <w:t>“</w:t>
      </w:r>
      <w:r w:rsidR="00E0148A">
        <w:t>The</w:t>
      </w:r>
      <w:r w:rsidR="007648D9">
        <w:t xml:space="preserve"> </w:t>
      </w:r>
      <w:r w:rsidR="00E0148A">
        <w:t>Anti-Slavery War on Evangelicalism: A Critical Interrogation of Abolitionism, Evangelicalism, and Apocalypticism”</w:t>
      </w:r>
    </w:p>
    <w:p w14:paraId="5AD2041E" w14:textId="013576B9" w:rsidR="0077735A" w:rsidRDefault="006F4D3B" w:rsidP="00993946">
      <w:pPr>
        <w:spacing w:line="240" w:lineRule="auto"/>
        <w:ind w:left="2880" w:hanging="2895"/>
      </w:pPr>
      <w:r>
        <w:t>Taylor Dean</w:t>
      </w:r>
      <w:r w:rsidR="00644C67">
        <w:t xml:space="preserve"> </w:t>
      </w:r>
      <w:r w:rsidR="008B24FF">
        <w:t>(2023)</w:t>
      </w:r>
      <w:r w:rsidR="00993946">
        <w:tab/>
      </w:r>
      <w:r w:rsidR="00C566EA">
        <w:t>“</w:t>
      </w:r>
      <w:r w:rsidR="00807508">
        <w:t>The Perils of a Dru</w:t>
      </w:r>
      <w:r w:rsidR="002E6A13">
        <w:t>n</w:t>
      </w:r>
      <w:r w:rsidR="00807508">
        <w:t>ken Citizenship: Moral Pedagogies and the Construction of Sober Citizens in the United States, 1790–</w:t>
      </w:r>
      <w:r w:rsidR="002E6A13">
        <w:t>1955”</w:t>
      </w:r>
    </w:p>
    <w:p w14:paraId="0670192C" w14:textId="361EC15A" w:rsidR="00993946" w:rsidRDefault="006F4D3B" w:rsidP="003B56B0">
      <w:pPr>
        <w:spacing w:line="240" w:lineRule="auto"/>
        <w:ind w:left="2880" w:hanging="2895"/>
      </w:pPr>
      <w:r>
        <w:t>Michael McLaughlin</w:t>
      </w:r>
      <w:r w:rsidR="008B24FF">
        <w:t xml:space="preserve"> (2023)</w:t>
      </w:r>
      <w:r w:rsidR="00993946">
        <w:tab/>
      </w:r>
      <w:r w:rsidR="0099357D">
        <w:t>“Between the Ballot and the Bullet: Black Religion and Black Revolution in Twentieth-</w:t>
      </w:r>
      <w:r w:rsidR="0011152E">
        <w:t>C</w:t>
      </w:r>
      <w:r w:rsidR="0099357D">
        <w:t>entury America</w:t>
      </w:r>
      <w:r w:rsidR="00993946">
        <w:t>”</w:t>
      </w:r>
    </w:p>
    <w:p w14:paraId="48D229D3" w14:textId="006FFBB6" w:rsidR="00733593" w:rsidRDefault="00733593" w:rsidP="00733593">
      <w:pPr>
        <w:spacing w:line="240" w:lineRule="auto"/>
        <w:ind w:left="2880" w:hanging="2895"/>
      </w:pPr>
      <w:r>
        <w:t>Paul Anthony</w:t>
      </w:r>
      <w:r>
        <w:tab/>
        <w:t>“‘</w:t>
      </w:r>
      <w:r w:rsidRPr="0066093F">
        <w:t>It Is Not Safe for Them</w:t>
      </w:r>
      <w:r>
        <w:t>’</w:t>
      </w:r>
      <w:r w:rsidRPr="0066093F">
        <w:t>: The FLDS, News Media, and State Action Against Alternative Religions</w:t>
      </w:r>
      <w:r>
        <w:t>”</w:t>
      </w:r>
    </w:p>
    <w:p w14:paraId="69D38865" w14:textId="4FF017E9" w:rsidR="0041141A" w:rsidRDefault="0041141A" w:rsidP="0047487E">
      <w:pPr>
        <w:spacing w:line="240" w:lineRule="auto"/>
        <w:ind w:left="2880" w:hanging="2895"/>
      </w:pPr>
      <w:r>
        <w:t>Darryl Hunter</w:t>
      </w:r>
      <w:r w:rsidR="0047487E">
        <w:tab/>
        <w:t>“</w:t>
      </w:r>
      <w:r w:rsidR="0047487E" w:rsidRPr="0047487E">
        <w:t>Avoiding Red Tape: How U.S. Military Chaplains Materially Navigated W</w:t>
      </w:r>
      <w:r w:rsidR="00E77851">
        <w:t>orld War II</w:t>
      </w:r>
      <w:r w:rsidR="0047487E" w:rsidRPr="0047487E">
        <w:t>-Era Bureaucracy</w:t>
      </w:r>
      <w:r w:rsidR="0047487E">
        <w:t>”</w:t>
      </w:r>
    </w:p>
    <w:p w14:paraId="56B43542" w14:textId="10867C56" w:rsidR="00BE48A5" w:rsidRDefault="00BE48A5" w:rsidP="00CB19EF">
      <w:pPr>
        <w:spacing w:line="240" w:lineRule="auto"/>
        <w:ind w:left="2880" w:hanging="2895"/>
      </w:pPr>
      <w:r>
        <w:t xml:space="preserve">Nick Austin </w:t>
      </w:r>
      <w:r w:rsidR="00CB19EF">
        <w:tab/>
        <w:t>“</w:t>
      </w:r>
      <w:r w:rsidR="00CB19EF" w:rsidRPr="00CB19EF">
        <w:t>Paper Mormonism: Materially Constructing, Communicating, and Embodying Latter-day Saint and Secular Identities, 1847–1930</w:t>
      </w:r>
      <w:r w:rsidR="00CB19EF">
        <w:t>”</w:t>
      </w:r>
    </w:p>
    <w:p w14:paraId="45A9D2AD" w14:textId="3CC2388A" w:rsidR="006B69CD" w:rsidRDefault="006B69CD" w:rsidP="00BE2649">
      <w:pPr>
        <w:spacing w:line="240" w:lineRule="auto"/>
        <w:ind w:left="-5"/>
      </w:pPr>
      <w:r>
        <w:t>America Wolff</w:t>
      </w:r>
      <w:r w:rsidR="00A06899">
        <w:tab/>
      </w:r>
      <w:r w:rsidR="00A06899">
        <w:tab/>
      </w:r>
      <w:r w:rsidR="00A06899">
        <w:tab/>
        <w:t>TBD</w:t>
      </w:r>
    </w:p>
    <w:p w14:paraId="04E57C49" w14:textId="6D188AF7" w:rsidR="000874F9" w:rsidRDefault="000874F9" w:rsidP="0066093F">
      <w:pPr>
        <w:spacing w:line="240" w:lineRule="auto"/>
        <w:ind w:left="2880" w:hanging="2895"/>
      </w:pPr>
      <w:r>
        <w:t>Will Perez</w:t>
      </w:r>
      <w:r w:rsidR="0066093F">
        <w:tab/>
        <w:t>“</w:t>
      </w:r>
      <w:r w:rsidR="0066093F" w:rsidRPr="0066093F">
        <w:t xml:space="preserve">Monarchs of the New Republic: Mormonism, Republicanism, and the </w:t>
      </w:r>
      <w:r w:rsidR="00E77851">
        <w:t>Pursuit</w:t>
      </w:r>
      <w:r w:rsidR="0066093F" w:rsidRPr="0066093F">
        <w:t xml:space="preserve"> of Happiness</w:t>
      </w:r>
      <w:r w:rsidR="0066093F">
        <w:t>”</w:t>
      </w:r>
    </w:p>
    <w:p w14:paraId="7973976C" w14:textId="469DB39C" w:rsidR="00E77851" w:rsidRDefault="00E77851" w:rsidP="0066093F">
      <w:pPr>
        <w:spacing w:line="240" w:lineRule="auto"/>
        <w:ind w:left="2880" w:hanging="2895"/>
      </w:pPr>
      <w:r>
        <w:t xml:space="preserve">Humberto Perez </w:t>
      </w:r>
      <w:r>
        <w:tab/>
        <w:t>“The Wiccan Great Awakening: The Maturation and Development of Wicca as a Distinctive American Religion”</w:t>
      </w:r>
    </w:p>
    <w:p w14:paraId="6B044C73" w14:textId="77777777" w:rsidR="00350028" w:rsidRDefault="00350028" w:rsidP="00914AAC">
      <w:pPr>
        <w:spacing w:after="10" w:line="240" w:lineRule="auto"/>
        <w:ind w:left="0" w:firstLine="0"/>
        <w:rPr>
          <w:i/>
        </w:rPr>
      </w:pPr>
    </w:p>
    <w:p w14:paraId="0D7B6C93" w14:textId="066C11DF" w:rsidR="002F3976" w:rsidRDefault="00755B82" w:rsidP="00BE2649">
      <w:pPr>
        <w:spacing w:after="10" w:line="240" w:lineRule="auto"/>
        <w:ind w:left="-5"/>
        <w:rPr>
          <w:i/>
        </w:rPr>
      </w:pPr>
      <w:r>
        <w:rPr>
          <w:i/>
        </w:rPr>
        <w:t>PhD</w:t>
      </w:r>
      <w:r w:rsidR="006F4D3B">
        <w:rPr>
          <w:i/>
        </w:rPr>
        <w:t xml:space="preserve"> </w:t>
      </w:r>
      <w:r w:rsidR="00272586">
        <w:rPr>
          <w:i/>
        </w:rPr>
        <w:t>c</w:t>
      </w:r>
      <w:r w:rsidR="006F4D3B">
        <w:rPr>
          <w:i/>
        </w:rPr>
        <w:t xml:space="preserve">omprehensive </w:t>
      </w:r>
      <w:r w:rsidR="00272586">
        <w:rPr>
          <w:i/>
        </w:rPr>
        <w:t>e</w:t>
      </w:r>
      <w:r w:rsidR="006F4D3B">
        <w:rPr>
          <w:i/>
        </w:rPr>
        <w:t xml:space="preserve">xams </w:t>
      </w:r>
      <w:r w:rsidR="00272586">
        <w:rPr>
          <w:i/>
        </w:rPr>
        <w:t>c</w:t>
      </w:r>
      <w:r w:rsidR="006F4D3B">
        <w:rPr>
          <w:i/>
        </w:rPr>
        <w:t>ommittee</w:t>
      </w:r>
      <w:r w:rsidR="00272586">
        <w:rPr>
          <w:i/>
        </w:rPr>
        <w:t>s</w:t>
      </w:r>
      <w:r w:rsidR="006F4D3B">
        <w:rPr>
          <w:i/>
        </w:rPr>
        <w:t xml:space="preserve"> </w:t>
      </w:r>
    </w:p>
    <w:p w14:paraId="0C3D9565" w14:textId="77777777" w:rsidR="00993946" w:rsidRDefault="00993946" w:rsidP="00BE2649">
      <w:pPr>
        <w:spacing w:after="10" w:line="240" w:lineRule="auto"/>
        <w:ind w:left="-5"/>
      </w:pPr>
    </w:p>
    <w:p w14:paraId="532E97C1" w14:textId="20ED3412" w:rsidR="007011EF" w:rsidRDefault="007011EF" w:rsidP="00BE2649">
      <w:pPr>
        <w:spacing w:line="240" w:lineRule="auto"/>
        <w:ind w:left="-5"/>
      </w:pPr>
      <w:r>
        <w:t>Spencer Kunz (2025)</w:t>
      </w:r>
    </w:p>
    <w:p w14:paraId="13BFCCF7" w14:textId="708C5891" w:rsidR="007B248E" w:rsidRDefault="007B248E" w:rsidP="00BE2649">
      <w:pPr>
        <w:spacing w:line="240" w:lineRule="auto"/>
        <w:ind w:left="-5"/>
      </w:pPr>
      <w:r>
        <w:t>Will Perez (202</w:t>
      </w:r>
      <w:r w:rsidR="005F3924">
        <w:t>3</w:t>
      </w:r>
      <w:r>
        <w:t>)</w:t>
      </w:r>
    </w:p>
    <w:p w14:paraId="1382A03B" w14:textId="08C1F424" w:rsidR="0051394F" w:rsidRDefault="0051394F" w:rsidP="00BE2649">
      <w:pPr>
        <w:spacing w:line="240" w:lineRule="auto"/>
        <w:ind w:left="-5"/>
      </w:pPr>
      <w:r>
        <w:t>Paul Anthony (202</w:t>
      </w:r>
      <w:r w:rsidR="00891462">
        <w:t>3</w:t>
      </w:r>
      <w:r>
        <w:t>)</w:t>
      </w:r>
    </w:p>
    <w:p w14:paraId="7C8C062A" w14:textId="13B3417A" w:rsidR="00F8406D" w:rsidRDefault="00F8406D" w:rsidP="00BE2649">
      <w:pPr>
        <w:spacing w:line="240" w:lineRule="auto"/>
        <w:ind w:left="-5"/>
      </w:pPr>
      <w:r>
        <w:t>America Wolff (2022)</w:t>
      </w:r>
    </w:p>
    <w:p w14:paraId="7EF6E2F7" w14:textId="6AE9501C" w:rsidR="005B2920" w:rsidRDefault="005B2920" w:rsidP="00BE2649">
      <w:pPr>
        <w:spacing w:line="240" w:lineRule="auto"/>
        <w:ind w:left="-5"/>
      </w:pPr>
      <w:r>
        <w:t xml:space="preserve">Lisa MacKay-Ring (2022) </w:t>
      </w:r>
    </w:p>
    <w:p w14:paraId="4F727542" w14:textId="722E07AC" w:rsidR="00811DE4" w:rsidRDefault="00811DE4" w:rsidP="00BE2649">
      <w:pPr>
        <w:spacing w:line="240" w:lineRule="auto"/>
        <w:ind w:left="-5"/>
      </w:pPr>
      <w:r>
        <w:t xml:space="preserve">Nick Austin (2022) </w:t>
      </w:r>
    </w:p>
    <w:p w14:paraId="3521D4E5" w14:textId="48D36DF4" w:rsidR="00CE448A" w:rsidRDefault="00CE448A" w:rsidP="00BE2649">
      <w:pPr>
        <w:spacing w:line="240" w:lineRule="auto"/>
        <w:ind w:left="-5"/>
      </w:pPr>
      <w:r>
        <w:t>Devin Burns (202</w:t>
      </w:r>
      <w:r w:rsidR="00C46471">
        <w:t>1</w:t>
      </w:r>
      <w:r>
        <w:t xml:space="preserve">) </w:t>
      </w:r>
    </w:p>
    <w:p w14:paraId="5300FF7E" w14:textId="7B6E12C8" w:rsidR="002F3976" w:rsidRDefault="006F4D3B" w:rsidP="00BE2649">
      <w:pPr>
        <w:spacing w:line="240" w:lineRule="auto"/>
        <w:ind w:left="-5"/>
      </w:pPr>
      <w:r>
        <w:t xml:space="preserve">Darryl Hunter (2021) </w:t>
      </w:r>
    </w:p>
    <w:p w14:paraId="38CCDD50" w14:textId="540C6AE7" w:rsidR="002F3976" w:rsidRDefault="006F4D3B" w:rsidP="00BE2649">
      <w:pPr>
        <w:spacing w:line="240" w:lineRule="auto"/>
        <w:ind w:left="-5"/>
      </w:pPr>
      <w:r>
        <w:t xml:space="preserve">Haley Iliff (2020) </w:t>
      </w:r>
    </w:p>
    <w:p w14:paraId="265322D3" w14:textId="3CF59C28" w:rsidR="002F3976" w:rsidRDefault="006F4D3B" w:rsidP="00BE2649">
      <w:pPr>
        <w:spacing w:line="240" w:lineRule="auto"/>
        <w:ind w:left="-5"/>
      </w:pPr>
      <w:r>
        <w:t xml:space="preserve">Jesse Lee (2020) </w:t>
      </w:r>
    </w:p>
    <w:p w14:paraId="5E6BCD8B" w14:textId="6CBF385B" w:rsidR="002F3976" w:rsidRDefault="006F4D3B" w:rsidP="00BE2649">
      <w:pPr>
        <w:spacing w:line="240" w:lineRule="auto"/>
        <w:ind w:left="-5"/>
      </w:pPr>
      <w:r>
        <w:t xml:space="preserve">Taylor Dean (2019) </w:t>
      </w:r>
    </w:p>
    <w:p w14:paraId="68B945FB" w14:textId="2A8B133C" w:rsidR="002F3976" w:rsidRDefault="006F4D3B" w:rsidP="00BE2649">
      <w:pPr>
        <w:spacing w:line="240" w:lineRule="auto"/>
        <w:ind w:left="-5"/>
      </w:pPr>
      <w:r>
        <w:t xml:space="preserve">Michael McLaughlin (2019) </w:t>
      </w:r>
    </w:p>
    <w:p w14:paraId="1D2C8152" w14:textId="77777777" w:rsidR="000713F1" w:rsidRDefault="000713F1" w:rsidP="00BE2649">
      <w:pPr>
        <w:spacing w:line="240" w:lineRule="auto"/>
        <w:ind w:left="-5"/>
      </w:pPr>
    </w:p>
    <w:p w14:paraId="2DA774B1" w14:textId="6D7897EC" w:rsidR="000713F1" w:rsidRDefault="00D37B40" w:rsidP="00BE2649">
      <w:pPr>
        <w:spacing w:line="240" w:lineRule="auto"/>
        <w:ind w:left="-5"/>
        <w:rPr>
          <w:i/>
          <w:iCs/>
        </w:rPr>
      </w:pPr>
      <w:r>
        <w:rPr>
          <w:i/>
          <w:iCs/>
        </w:rPr>
        <w:t>MA</w:t>
      </w:r>
      <w:r w:rsidR="000713F1">
        <w:rPr>
          <w:i/>
          <w:iCs/>
        </w:rPr>
        <w:t xml:space="preserve"> thesis committee</w:t>
      </w:r>
    </w:p>
    <w:p w14:paraId="6515FF6C" w14:textId="77777777" w:rsidR="00E943A1" w:rsidRDefault="00E943A1" w:rsidP="00BE2649">
      <w:pPr>
        <w:spacing w:line="240" w:lineRule="auto"/>
        <w:ind w:left="-5"/>
        <w:rPr>
          <w:i/>
          <w:iCs/>
        </w:rPr>
      </w:pPr>
    </w:p>
    <w:p w14:paraId="4E33BD26" w14:textId="3EA026F7" w:rsidR="000713F1" w:rsidRPr="000713F1" w:rsidRDefault="000713F1" w:rsidP="00FA29BA">
      <w:pPr>
        <w:spacing w:line="240" w:lineRule="auto"/>
        <w:ind w:left="2880" w:hanging="2895"/>
      </w:pPr>
      <w:r>
        <w:t>Philip Chivily (2025)</w:t>
      </w:r>
      <w:r w:rsidR="00FA29BA">
        <w:tab/>
        <w:t xml:space="preserve">“The Vanishing Parish: The Birth, Life, Death, and Legacy of Charlottesville’s Rose Hill Black Redemptorist Community” </w:t>
      </w:r>
    </w:p>
    <w:p w14:paraId="500254B6" w14:textId="77777777" w:rsidR="000713F1" w:rsidRPr="000713F1" w:rsidRDefault="000713F1" w:rsidP="00BE2649">
      <w:pPr>
        <w:spacing w:line="240" w:lineRule="auto"/>
        <w:ind w:left="-5"/>
        <w:rPr>
          <w:i/>
          <w:iCs/>
        </w:rPr>
      </w:pPr>
    </w:p>
    <w:p w14:paraId="4FEDDD51" w14:textId="08AFA462" w:rsidR="00CD5B4A" w:rsidRDefault="00CD5B4A" w:rsidP="00BE2649">
      <w:pPr>
        <w:spacing w:line="240" w:lineRule="auto"/>
        <w:ind w:left="0" w:firstLine="0"/>
        <w:rPr>
          <w:i/>
          <w:iCs/>
        </w:rPr>
      </w:pPr>
      <w:r>
        <w:rPr>
          <w:i/>
          <w:iCs/>
        </w:rPr>
        <w:lastRenderedPageBreak/>
        <w:t xml:space="preserve">BA </w:t>
      </w:r>
      <w:r w:rsidR="00272586">
        <w:rPr>
          <w:i/>
          <w:iCs/>
        </w:rPr>
        <w:t>h</w:t>
      </w:r>
      <w:r>
        <w:rPr>
          <w:i/>
          <w:iCs/>
        </w:rPr>
        <w:t xml:space="preserve">onors </w:t>
      </w:r>
      <w:r w:rsidR="00272586">
        <w:rPr>
          <w:i/>
          <w:iCs/>
        </w:rPr>
        <w:t>c</w:t>
      </w:r>
      <w:r>
        <w:rPr>
          <w:i/>
          <w:iCs/>
        </w:rPr>
        <w:t>ommittee</w:t>
      </w:r>
      <w:r w:rsidR="00272586">
        <w:rPr>
          <w:i/>
          <w:iCs/>
        </w:rPr>
        <w:t>s</w:t>
      </w:r>
    </w:p>
    <w:p w14:paraId="25B88A2E" w14:textId="77777777" w:rsidR="00E943A1" w:rsidRPr="0073352C" w:rsidRDefault="00E943A1" w:rsidP="00BE2649">
      <w:pPr>
        <w:spacing w:line="240" w:lineRule="auto"/>
        <w:ind w:left="0" w:firstLine="0"/>
      </w:pPr>
    </w:p>
    <w:p w14:paraId="15816B02" w14:textId="512D58DB" w:rsidR="00EF41F3" w:rsidRDefault="00EF41F3" w:rsidP="00BD369D">
      <w:pPr>
        <w:spacing w:line="240" w:lineRule="auto"/>
        <w:ind w:left="2880" w:hanging="2895"/>
      </w:pPr>
      <w:r>
        <w:t>Maiya Johnson (202</w:t>
      </w:r>
      <w:r w:rsidR="00077273">
        <w:t>5</w:t>
      </w:r>
      <w:r>
        <w:t>)</w:t>
      </w:r>
      <w:r w:rsidR="0055669D">
        <w:t xml:space="preserve"> *chair</w:t>
      </w:r>
      <w:r w:rsidR="00BD369D">
        <w:tab/>
        <w:t xml:space="preserve">“Hearing the Unheard: Understanding the Lived Religious Experiences of Queer LDS Women in Utah” </w:t>
      </w:r>
    </w:p>
    <w:p w14:paraId="2BD4DE3E" w14:textId="50080698" w:rsidR="0057707B" w:rsidRDefault="0057707B" w:rsidP="001D1CC5">
      <w:pPr>
        <w:spacing w:line="240" w:lineRule="auto"/>
        <w:ind w:left="2880" w:hanging="2895"/>
      </w:pPr>
      <w:r>
        <w:t xml:space="preserve">Kira Johansen (2023) </w:t>
      </w:r>
      <w:r w:rsidR="001D1CC5">
        <w:tab/>
        <w:t xml:space="preserve">“The First Buddhist Nuns in China: An Examination of Biographies of 65 Eminent Nuns from the Jin Through the Liang Dynasties” </w:t>
      </w:r>
    </w:p>
    <w:p w14:paraId="17F13463" w14:textId="23EE6283" w:rsidR="007057B9" w:rsidRDefault="007057B9" w:rsidP="00572626">
      <w:pPr>
        <w:spacing w:line="240" w:lineRule="auto"/>
        <w:ind w:left="2880" w:hanging="2895"/>
      </w:pPr>
      <w:r>
        <w:t>Emily McGinn (2022) *chair</w:t>
      </w:r>
      <w:r w:rsidR="008426E9">
        <w:tab/>
        <w:t xml:space="preserve">“A Split Over LGBTQ Equality: The Local Church as a Source of Social Change in </w:t>
      </w:r>
      <w:r w:rsidR="00572626">
        <w:t>United Methodism”</w:t>
      </w:r>
    </w:p>
    <w:p w14:paraId="2B860ED8" w14:textId="4E877FD8" w:rsidR="00C62D78" w:rsidRDefault="00C62D78" w:rsidP="00C62D78">
      <w:pPr>
        <w:spacing w:line="240" w:lineRule="auto"/>
        <w:ind w:left="-5"/>
      </w:pPr>
      <w:r>
        <w:t>Jace Cookson</w:t>
      </w:r>
      <w:r w:rsidR="00BD369D">
        <w:t xml:space="preserve">, </w:t>
      </w:r>
      <w:r>
        <w:t>History (2022)</w:t>
      </w:r>
      <w:r w:rsidR="00D964D0">
        <w:tab/>
        <w:t>“Dreams, Oneiromancy, and Early Mormonism”</w:t>
      </w:r>
    </w:p>
    <w:p w14:paraId="6C7A0DA4" w14:textId="77777777" w:rsidR="003B0454" w:rsidRPr="00CD5B4A" w:rsidRDefault="003B0454" w:rsidP="00C62D78">
      <w:pPr>
        <w:spacing w:line="240" w:lineRule="auto"/>
        <w:ind w:left="0" w:firstLine="0"/>
      </w:pPr>
    </w:p>
    <w:p w14:paraId="76E81AAD" w14:textId="77777777" w:rsidR="002F3976" w:rsidRDefault="006F4D3B" w:rsidP="00BE2649">
      <w:pPr>
        <w:pStyle w:val="Heading2"/>
        <w:spacing w:line="240" w:lineRule="auto"/>
        <w:ind w:left="0" w:firstLine="0"/>
      </w:pPr>
      <w:r>
        <w:t xml:space="preserve">Franklin &amp; Marshall College, </w:t>
      </w:r>
      <w:r>
        <w:rPr>
          <w:b w:val="0"/>
        </w:rPr>
        <w:t xml:space="preserve">Visiting Assistant Professor </w:t>
      </w:r>
    </w:p>
    <w:p w14:paraId="41545336" w14:textId="4B8789A5" w:rsidR="002F3976" w:rsidRDefault="002F3976" w:rsidP="00BE2649">
      <w:pPr>
        <w:spacing w:after="0" w:line="240" w:lineRule="auto"/>
        <w:ind w:left="0" w:firstLine="0"/>
      </w:pPr>
    </w:p>
    <w:p w14:paraId="5B091BE7" w14:textId="30426F20" w:rsidR="002F3976" w:rsidRDefault="006F4D3B" w:rsidP="00BE2649">
      <w:pPr>
        <w:spacing w:line="240" w:lineRule="auto"/>
        <w:ind w:left="-5"/>
      </w:pPr>
      <w:r>
        <w:t>African American Religions</w:t>
      </w:r>
    </w:p>
    <w:p w14:paraId="07804C3B" w14:textId="5EFF8D97" w:rsidR="002F3976" w:rsidRDefault="006F4D3B" w:rsidP="00BE2649">
      <w:pPr>
        <w:spacing w:line="240" w:lineRule="auto"/>
        <w:ind w:left="-5"/>
      </w:pPr>
      <w:r>
        <w:t xml:space="preserve">Religion and Material Culture </w:t>
      </w:r>
    </w:p>
    <w:p w14:paraId="5FF928B5" w14:textId="3010A366" w:rsidR="002F3976" w:rsidRDefault="006F4D3B" w:rsidP="00BE2649">
      <w:pPr>
        <w:spacing w:line="240" w:lineRule="auto"/>
        <w:ind w:left="-5"/>
      </w:pPr>
      <w:r>
        <w:t>The Cultural History of American Religion</w:t>
      </w:r>
    </w:p>
    <w:p w14:paraId="749B8736" w14:textId="45773F8E" w:rsidR="002F3976" w:rsidRDefault="006F4D3B" w:rsidP="00BE2649">
      <w:pPr>
        <w:spacing w:line="240" w:lineRule="auto"/>
        <w:ind w:left="-5"/>
      </w:pPr>
      <w:r>
        <w:t xml:space="preserve">Gender, Sexuality, and the Body in Christianity </w:t>
      </w:r>
    </w:p>
    <w:p w14:paraId="021BE2A7" w14:textId="2A50FADB" w:rsidR="002F3976" w:rsidRDefault="006F4D3B" w:rsidP="00BE2649">
      <w:pPr>
        <w:spacing w:line="240" w:lineRule="auto"/>
        <w:ind w:left="-5"/>
      </w:pPr>
      <w:r>
        <w:t xml:space="preserve">Introduction to Religious Studies </w:t>
      </w:r>
    </w:p>
    <w:p w14:paraId="6E2F047B" w14:textId="1CCBCE6F" w:rsidR="002771D0" w:rsidRDefault="002771D0" w:rsidP="00BE2649">
      <w:pPr>
        <w:spacing w:line="240" w:lineRule="auto"/>
        <w:ind w:left="-5"/>
      </w:pPr>
    </w:p>
    <w:p w14:paraId="51BB3EFB" w14:textId="77777777" w:rsidR="002771D0" w:rsidRDefault="002771D0" w:rsidP="00BE2649">
      <w:pPr>
        <w:spacing w:line="240" w:lineRule="auto"/>
        <w:ind w:left="-5"/>
      </w:pPr>
    </w:p>
    <w:p w14:paraId="4BD3BA8D" w14:textId="0FECD971" w:rsidR="00D83E3A" w:rsidRPr="00DD73D0" w:rsidRDefault="006F4D3B" w:rsidP="00DD73D0">
      <w:pPr>
        <w:pStyle w:val="Heading1"/>
        <w:spacing w:line="240" w:lineRule="auto"/>
        <w:ind w:left="0" w:firstLine="0"/>
        <w:rPr>
          <w:u w:val="none"/>
        </w:rPr>
      </w:pPr>
      <w:r>
        <w:t>PROFESSIONAL SERVICE &amp; ACTIVITIES</w:t>
      </w:r>
      <w:r>
        <w:rPr>
          <w:u w:val="none"/>
        </w:rPr>
        <w:t xml:space="preserve"> </w:t>
      </w:r>
    </w:p>
    <w:p w14:paraId="6B1078E9" w14:textId="0C5E7788" w:rsidR="002F3976" w:rsidRDefault="006F4D3B" w:rsidP="00BE2649">
      <w:pPr>
        <w:spacing w:after="0" w:line="240" w:lineRule="auto"/>
        <w:ind w:left="0" w:firstLine="0"/>
      </w:pPr>
      <w:r>
        <w:t xml:space="preserve"> </w:t>
      </w:r>
    </w:p>
    <w:p w14:paraId="36373B41" w14:textId="424CFAF8" w:rsidR="007F1E41" w:rsidRDefault="007F1E41" w:rsidP="00BE2649">
      <w:pPr>
        <w:spacing w:after="0" w:line="240" w:lineRule="auto"/>
        <w:ind w:left="0" w:firstLine="0"/>
        <w:rPr>
          <w:b/>
          <w:bCs/>
        </w:rPr>
      </w:pPr>
      <w:r>
        <w:rPr>
          <w:b/>
          <w:bCs/>
        </w:rPr>
        <w:t>Seminars</w:t>
      </w:r>
    </w:p>
    <w:p w14:paraId="2EBE2C34" w14:textId="77777777" w:rsidR="005057C7" w:rsidRDefault="005057C7" w:rsidP="00BE2649">
      <w:pPr>
        <w:spacing w:after="0" w:line="240" w:lineRule="auto"/>
        <w:ind w:left="0" w:firstLine="0"/>
        <w:rPr>
          <w:b/>
          <w:bCs/>
        </w:rPr>
      </w:pPr>
    </w:p>
    <w:p w14:paraId="39AC093D" w14:textId="71C5E065" w:rsidR="00DD73D0" w:rsidRDefault="007F1E41" w:rsidP="00CF37FD">
      <w:pPr>
        <w:spacing w:after="0" w:line="240" w:lineRule="auto"/>
        <w:ind w:left="1440" w:hanging="1440"/>
      </w:pPr>
      <w:r>
        <w:t>2023</w:t>
      </w:r>
      <w:r>
        <w:tab/>
      </w:r>
      <w:r w:rsidR="00F24681">
        <w:t>Director</w:t>
      </w:r>
      <w:r>
        <w:t xml:space="preserve">, with Chris Allison, </w:t>
      </w:r>
      <w:r w:rsidR="00F24681">
        <w:t xml:space="preserve">“Material Religion: Objects, Images, and Books,” </w:t>
      </w:r>
      <w:r>
        <w:t xml:space="preserve">American Antiquarian Society Summer Seminar </w:t>
      </w:r>
      <w:r w:rsidR="00F24681">
        <w:t>for</w:t>
      </w:r>
      <w:r>
        <w:t xml:space="preserve"> the </w:t>
      </w:r>
      <w:r w:rsidR="007F3713">
        <w:t xml:space="preserve">Program for the </w:t>
      </w:r>
      <w:r>
        <w:t>History of the Book in American Culture and the Center for Histor</w:t>
      </w:r>
      <w:r w:rsidR="00B77010">
        <w:t>ic</w:t>
      </w:r>
      <w:r>
        <w:t xml:space="preserve"> </w:t>
      </w:r>
      <w:r w:rsidR="007F3713">
        <w:t>American Visual Culture</w:t>
      </w:r>
      <w:r w:rsidR="007057B9">
        <w:t xml:space="preserve"> (June 25</w:t>
      </w:r>
      <w:r w:rsidR="0047338F">
        <w:t>–</w:t>
      </w:r>
      <w:r w:rsidR="007057B9">
        <w:t>30)</w:t>
      </w:r>
    </w:p>
    <w:p w14:paraId="28C851E6" w14:textId="77777777" w:rsidR="00E2273C" w:rsidRDefault="00E2273C" w:rsidP="00CF37FD">
      <w:pPr>
        <w:spacing w:after="0" w:line="240" w:lineRule="auto"/>
        <w:ind w:left="1440" w:hanging="1440"/>
      </w:pPr>
    </w:p>
    <w:p w14:paraId="71FB6A0A" w14:textId="77777777" w:rsidR="002F3976" w:rsidRDefault="006F4D3B" w:rsidP="00BE2649">
      <w:pPr>
        <w:pStyle w:val="Heading2"/>
        <w:spacing w:line="240" w:lineRule="auto"/>
        <w:ind w:left="-5"/>
      </w:pPr>
      <w:r>
        <w:t xml:space="preserve">Committees, external  </w:t>
      </w:r>
    </w:p>
    <w:p w14:paraId="551FED74" w14:textId="77777777" w:rsidR="002F3976" w:rsidRDefault="006F4D3B" w:rsidP="00BE2649">
      <w:pPr>
        <w:spacing w:after="0" w:line="240" w:lineRule="auto"/>
        <w:ind w:left="0" w:firstLine="0"/>
      </w:pPr>
      <w:r>
        <w:t xml:space="preserve"> </w:t>
      </w:r>
    </w:p>
    <w:p w14:paraId="76F45D9C" w14:textId="3B614333" w:rsidR="00C55DDC" w:rsidRDefault="00C55DDC" w:rsidP="008445B9">
      <w:pPr>
        <w:tabs>
          <w:tab w:val="left" w:pos="1440"/>
          <w:tab w:val="center" w:pos="5372"/>
        </w:tabs>
        <w:spacing w:line="240" w:lineRule="auto"/>
        <w:ind w:left="-15" w:firstLine="0"/>
      </w:pPr>
      <w:r>
        <w:t xml:space="preserve">2025 </w:t>
      </w:r>
      <w:r>
        <w:softHyphen/>
        <w:t>–</w:t>
      </w:r>
      <w:r>
        <w:tab/>
        <w:t xml:space="preserve">Treasurer, Society for </w:t>
      </w:r>
      <w:r w:rsidR="00AC617F">
        <w:t xml:space="preserve">Comparative </w:t>
      </w:r>
      <w:r>
        <w:t>Research on Iconic and Performative Texts</w:t>
      </w:r>
    </w:p>
    <w:p w14:paraId="50F0A3B7" w14:textId="4CB7B8E4" w:rsidR="00082633" w:rsidRDefault="00082633" w:rsidP="008445B9">
      <w:pPr>
        <w:tabs>
          <w:tab w:val="left" w:pos="1440"/>
          <w:tab w:val="center" w:pos="5372"/>
        </w:tabs>
        <w:spacing w:line="240" w:lineRule="auto"/>
        <w:ind w:left="-15" w:firstLine="0"/>
      </w:pPr>
      <w:r>
        <w:t>202</w:t>
      </w:r>
      <w:r w:rsidR="00CA3BBD">
        <w:t>0</w:t>
      </w:r>
      <w:r w:rsidR="00C55DDC">
        <w:t xml:space="preserve"> –</w:t>
      </w:r>
      <w:r w:rsidR="00C55DDC">
        <w:tab/>
        <w:t xml:space="preserve">Board of trustees, Society for </w:t>
      </w:r>
      <w:r w:rsidR="00AC617F">
        <w:t>Comparative</w:t>
      </w:r>
      <w:r w:rsidR="00C55DDC">
        <w:t xml:space="preserve"> Research on Iconic and Performative Texts</w:t>
      </w:r>
    </w:p>
    <w:p w14:paraId="44E563AA" w14:textId="732CBB33" w:rsidR="002F3976" w:rsidRDefault="006F4D3B" w:rsidP="008445B9">
      <w:pPr>
        <w:tabs>
          <w:tab w:val="left" w:pos="1440"/>
          <w:tab w:val="center" w:pos="5372"/>
        </w:tabs>
        <w:spacing w:line="240" w:lineRule="auto"/>
        <w:ind w:left="-15" w:firstLine="0"/>
      </w:pPr>
      <w:r>
        <w:t xml:space="preserve">2020 </w:t>
      </w:r>
      <w:r w:rsidR="0047338F">
        <w:t>–</w:t>
      </w:r>
      <w:r>
        <w:t xml:space="preserve">  </w:t>
      </w:r>
      <w:r>
        <w:tab/>
        <w:t xml:space="preserve">Section </w:t>
      </w:r>
      <w:r w:rsidR="00051A00">
        <w:t>c</w:t>
      </w:r>
      <w:r>
        <w:t xml:space="preserve">hair, Religions in America, </w:t>
      </w:r>
      <w:r w:rsidR="00CB357C">
        <w:t>American Academy of Religion Southeast Region</w:t>
      </w:r>
      <w:r>
        <w:t xml:space="preserve"> </w:t>
      </w:r>
    </w:p>
    <w:p w14:paraId="2F2D5982" w14:textId="0D576CA9" w:rsidR="002F3976" w:rsidRDefault="006F4D3B" w:rsidP="00051A00">
      <w:pPr>
        <w:tabs>
          <w:tab w:val="left" w:pos="1440"/>
        </w:tabs>
        <w:spacing w:line="240" w:lineRule="auto"/>
        <w:ind w:left="1425" w:hanging="1440"/>
      </w:pPr>
      <w:r>
        <w:t xml:space="preserve">2019 </w:t>
      </w:r>
      <w:r w:rsidR="0047338F">
        <w:t>–</w:t>
      </w:r>
      <w:r>
        <w:t xml:space="preserve"> 202</w:t>
      </w:r>
      <w:r w:rsidR="00B25592">
        <w:t>1</w:t>
      </w:r>
      <w:r>
        <w:t xml:space="preserve"> </w:t>
      </w:r>
      <w:r>
        <w:tab/>
        <w:t xml:space="preserve">Selection </w:t>
      </w:r>
      <w:r w:rsidR="00051A00">
        <w:t>c</w:t>
      </w:r>
      <w:r>
        <w:t xml:space="preserve">ommittee </w:t>
      </w:r>
      <w:r w:rsidR="00051A00">
        <w:t>c</w:t>
      </w:r>
      <w:r>
        <w:t xml:space="preserve">hair and </w:t>
      </w:r>
      <w:r w:rsidR="00051A00">
        <w:t>c</w:t>
      </w:r>
      <w:r>
        <w:t xml:space="preserve">ouncil </w:t>
      </w:r>
      <w:r w:rsidR="00051A00">
        <w:t>m</w:t>
      </w:r>
      <w:r>
        <w:t xml:space="preserve">ember, Mellon Society of Fellows in Critical Bibliography, Rare Book School </w:t>
      </w:r>
    </w:p>
    <w:p w14:paraId="79CFA784" w14:textId="340EA486" w:rsidR="002F3976" w:rsidRDefault="006F4D3B" w:rsidP="00051A00">
      <w:pPr>
        <w:tabs>
          <w:tab w:val="left" w:pos="1440"/>
          <w:tab w:val="center" w:pos="5532"/>
        </w:tabs>
        <w:spacing w:line="240" w:lineRule="auto"/>
        <w:ind w:left="-15" w:firstLine="0"/>
      </w:pPr>
      <w:r>
        <w:t xml:space="preserve">2017 </w:t>
      </w:r>
      <w:r w:rsidR="0047338F">
        <w:t>–</w:t>
      </w:r>
      <w:r>
        <w:t xml:space="preserve"> 2019</w:t>
      </w:r>
      <w:r>
        <w:rPr>
          <w:b/>
        </w:rPr>
        <w:t xml:space="preserve"> </w:t>
      </w:r>
      <w:r>
        <w:rPr>
          <w:b/>
        </w:rPr>
        <w:tab/>
      </w:r>
      <w:r>
        <w:t xml:space="preserve">Selection </w:t>
      </w:r>
      <w:r w:rsidR="00051A00">
        <w:t>c</w:t>
      </w:r>
      <w:r>
        <w:t xml:space="preserve">ommittee, Mellon Society of Fellows in Critical Bibliography, Rare Book School </w:t>
      </w:r>
    </w:p>
    <w:p w14:paraId="2E5A643F" w14:textId="61071C21" w:rsidR="002F3976" w:rsidRDefault="006F4D3B" w:rsidP="00051A00">
      <w:pPr>
        <w:tabs>
          <w:tab w:val="left" w:pos="1440"/>
          <w:tab w:val="center" w:pos="5514"/>
        </w:tabs>
        <w:spacing w:line="240" w:lineRule="auto"/>
        <w:ind w:left="-15" w:firstLine="0"/>
      </w:pPr>
      <w:r>
        <w:t xml:space="preserve">2016 </w:t>
      </w:r>
      <w:r w:rsidR="0047338F">
        <w:t>–</w:t>
      </w:r>
      <w:r>
        <w:t xml:space="preserve"> 2017</w:t>
      </w:r>
      <w:r>
        <w:rPr>
          <w:b/>
        </w:rPr>
        <w:t xml:space="preserve"> </w:t>
      </w:r>
      <w:r>
        <w:rPr>
          <w:b/>
        </w:rPr>
        <w:tab/>
      </w:r>
      <w:r>
        <w:t xml:space="preserve">Planning </w:t>
      </w:r>
      <w:r w:rsidR="00051A00">
        <w:t>c</w:t>
      </w:r>
      <w:r>
        <w:t xml:space="preserve">ommittee, Mellon Society of Fellows in Critical Bibliography, Rare Book School </w:t>
      </w:r>
    </w:p>
    <w:p w14:paraId="77E5EE07" w14:textId="38063E50" w:rsidR="00A1319E" w:rsidRDefault="00A1319E" w:rsidP="00BD39C3">
      <w:pPr>
        <w:tabs>
          <w:tab w:val="center" w:pos="2693"/>
        </w:tabs>
        <w:spacing w:line="240" w:lineRule="auto"/>
        <w:ind w:left="0" w:firstLine="0"/>
      </w:pPr>
    </w:p>
    <w:p w14:paraId="0357D926" w14:textId="069BCA2E" w:rsidR="00447D5A" w:rsidRDefault="00447D5A" w:rsidP="00BE2649">
      <w:pPr>
        <w:pStyle w:val="Heading2"/>
        <w:spacing w:line="240" w:lineRule="auto"/>
        <w:ind w:left="-5"/>
      </w:pPr>
      <w:r>
        <w:t xml:space="preserve">Committees, </w:t>
      </w:r>
      <w:r w:rsidR="0052039A">
        <w:t>u</w:t>
      </w:r>
      <w:r>
        <w:t>niversity</w:t>
      </w:r>
    </w:p>
    <w:p w14:paraId="145105CA" w14:textId="77777777" w:rsidR="00447D5A" w:rsidRDefault="00447D5A" w:rsidP="00BE2649">
      <w:pPr>
        <w:tabs>
          <w:tab w:val="center" w:pos="2693"/>
        </w:tabs>
        <w:spacing w:line="240" w:lineRule="auto"/>
        <w:ind w:left="0" w:firstLine="0"/>
      </w:pPr>
    </w:p>
    <w:p w14:paraId="58C40142" w14:textId="0C8A73E9" w:rsidR="0019744E" w:rsidRDefault="0019744E" w:rsidP="00AC7299">
      <w:pPr>
        <w:ind w:left="0"/>
      </w:pPr>
      <w:r>
        <w:t>2025 –</w:t>
      </w:r>
      <w:r>
        <w:tab/>
      </w:r>
      <w:r>
        <w:tab/>
        <w:t>American studies colloquium</w:t>
      </w:r>
    </w:p>
    <w:p w14:paraId="74CCCA07" w14:textId="128A2542" w:rsidR="00AC7299" w:rsidRDefault="00BD39C3" w:rsidP="00AC7299">
      <w:pPr>
        <w:ind w:left="0"/>
      </w:pPr>
      <w:r>
        <w:t xml:space="preserve">2023 </w:t>
      </w:r>
      <w:r w:rsidR="0047338F">
        <w:t>–</w:t>
      </w:r>
      <w:r>
        <w:tab/>
      </w:r>
      <w:r w:rsidR="00876AAC">
        <w:tab/>
      </w:r>
      <w:r w:rsidR="00082633">
        <w:t xml:space="preserve">Affiliated faculty member, </w:t>
      </w:r>
      <w:r w:rsidR="00876AAC">
        <w:t xml:space="preserve">Native American and Indigenous Studies </w:t>
      </w:r>
      <w:r w:rsidR="00CD248C">
        <w:t xml:space="preserve">(NAIS) </w:t>
      </w:r>
      <w:r w:rsidR="00C55DDC">
        <w:t>c</w:t>
      </w:r>
      <w:r w:rsidR="00876AAC">
        <w:t>enter</w:t>
      </w:r>
    </w:p>
    <w:p w14:paraId="40B1D4B5" w14:textId="12A176D6" w:rsidR="00CD248C" w:rsidRDefault="00AC7299" w:rsidP="00AC7299">
      <w:pPr>
        <w:ind w:left="0"/>
      </w:pPr>
      <w:r>
        <w:t>20</w:t>
      </w:r>
      <w:r w:rsidR="0004088A">
        <w:t>23</w:t>
      </w:r>
      <w:r>
        <w:t xml:space="preserve"> </w:t>
      </w:r>
      <w:r w:rsidR="0047338F">
        <w:t>–</w:t>
      </w:r>
      <w:r>
        <w:t xml:space="preserve"> </w:t>
      </w:r>
      <w:r w:rsidR="00770F8F">
        <w:t>2024</w:t>
      </w:r>
      <w:r>
        <w:tab/>
        <w:t xml:space="preserve">Faculty </w:t>
      </w:r>
      <w:r w:rsidR="00CD248C">
        <w:t>s</w:t>
      </w:r>
      <w:r>
        <w:t>enate</w:t>
      </w:r>
    </w:p>
    <w:p w14:paraId="7C10BDB7" w14:textId="0029999F" w:rsidR="00A1319E" w:rsidRDefault="00CD248C" w:rsidP="00AC7299">
      <w:pPr>
        <w:ind w:left="0"/>
      </w:pPr>
      <w:r>
        <w:t xml:space="preserve">2019 </w:t>
      </w:r>
      <w:r w:rsidR="0047338F">
        <w:t>–</w:t>
      </w:r>
      <w:r>
        <w:t xml:space="preserve"> </w:t>
      </w:r>
      <w:r>
        <w:tab/>
      </w:r>
      <w:r>
        <w:tab/>
      </w:r>
      <w:r w:rsidR="00A1319E">
        <w:t xml:space="preserve">History of Text Technologies (HoTT) </w:t>
      </w:r>
      <w:r w:rsidR="00051A00">
        <w:t>s</w:t>
      </w:r>
      <w:r w:rsidR="00A1319E">
        <w:t xml:space="preserve">teering </w:t>
      </w:r>
      <w:r w:rsidR="00051A00">
        <w:t>c</w:t>
      </w:r>
      <w:r w:rsidR="00A1319E">
        <w:t xml:space="preserve">ommittee </w:t>
      </w:r>
    </w:p>
    <w:p w14:paraId="15A48C8F" w14:textId="77777777" w:rsidR="00914AAC" w:rsidRDefault="00914AAC" w:rsidP="00AC7299">
      <w:pPr>
        <w:ind w:left="0"/>
      </w:pPr>
    </w:p>
    <w:p w14:paraId="5EFCB274" w14:textId="77777777" w:rsidR="00BD39C3" w:rsidRDefault="00BD39C3" w:rsidP="00BD39C3">
      <w:pPr>
        <w:pStyle w:val="Heading2"/>
        <w:spacing w:line="240" w:lineRule="auto"/>
        <w:ind w:left="-5"/>
      </w:pPr>
      <w:r>
        <w:t>Committees, departmental</w:t>
      </w:r>
    </w:p>
    <w:p w14:paraId="1F56EB4D" w14:textId="77777777" w:rsidR="00BD39C3" w:rsidRDefault="00BD39C3" w:rsidP="00BD39C3">
      <w:pPr>
        <w:spacing w:after="0" w:line="240" w:lineRule="auto"/>
        <w:ind w:left="0" w:firstLine="0"/>
      </w:pPr>
      <w:r>
        <w:rPr>
          <w:b/>
        </w:rPr>
        <w:t xml:space="preserve"> </w:t>
      </w:r>
    </w:p>
    <w:p w14:paraId="5DB6B5FB" w14:textId="731B1259" w:rsidR="00543670" w:rsidRDefault="00543670" w:rsidP="005D3AEA">
      <w:pPr>
        <w:tabs>
          <w:tab w:val="center" w:pos="720"/>
          <w:tab w:val="left" w:pos="1440"/>
        </w:tabs>
        <w:spacing w:line="240" w:lineRule="auto"/>
        <w:ind w:left="-15" w:firstLine="0"/>
      </w:pPr>
      <w:r>
        <w:t>2025 –</w:t>
      </w:r>
      <w:r>
        <w:tab/>
      </w:r>
      <w:r>
        <w:tab/>
        <w:t>Ad hoc committee on the Law and Religion major</w:t>
      </w:r>
    </w:p>
    <w:p w14:paraId="722DBB4F" w14:textId="6DEDFAAD" w:rsidR="005D3AEA" w:rsidRDefault="005D3AEA" w:rsidP="005D3AEA">
      <w:pPr>
        <w:tabs>
          <w:tab w:val="center" w:pos="720"/>
          <w:tab w:val="left" w:pos="1440"/>
        </w:tabs>
        <w:spacing w:line="240" w:lineRule="auto"/>
        <w:ind w:left="-15" w:firstLine="0"/>
      </w:pPr>
      <w:r>
        <w:t>2025 –</w:t>
      </w:r>
      <w:r>
        <w:tab/>
      </w:r>
      <w:r>
        <w:tab/>
        <w:t>Recruitment committee</w:t>
      </w:r>
    </w:p>
    <w:p w14:paraId="57CC11F8" w14:textId="2F3FB1C7" w:rsidR="0004470F" w:rsidRDefault="0004470F" w:rsidP="00BD39C3">
      <w:pPr>
        <w:tabs>
          <w:tab w:val="center" w:pos="720"/>
          <w:tab w:val="left" w:pos="1440"/>
        </w:tabs>
        <w:spacing w:line="240" w:lineRule="auto"/>
        <w:ind w:left="-15" w:firstLine="0"/>
      </w:pPr>
      <w:r>
        <w:t xml:space="preserve">2025 – </w:t>
      </w:r>
      <w:r w:rsidR="00BC4748">
        <w:tab/>
      </w:r>
      <w:r>
        <w:tab/>
        <w:t>Ad hoc committee on departmental governance</w:t>
      </w:r>
    </w:p>
    <w:p w14:paraId="3917DD7B" w14:textId="1F35B5C8" w:rsidR="000541A1" w:rsidRDefault="000541A1" w:rsidP="00BD39C3">
      <w:pPr>
        <w:tabs>
          <w:tab w:val="center" w:pos="720"/>
          <w:tab w:val="left" w:pos="1440"/>
        </w:tabs>
        <w:spacing w:line="240" w:lineRule="auto"/>
        <w:ind w:left="-15" w:firstLine="0"/>
      </w:pPr>
      <w:r>
        <w:t xml:space="preserve">2025 </w:t>
      </w:r>
      <w:r>
        <w:tab/>
      </w:r>
      <w:r>
        <w:tab/>
        <w:t>Organizer, NAIS and Religion</w:t>
      </w:r>
      <w:r w:rsidR="0002550E">
        <w:t xml:space="preserve"> </w:t>
      </w:r>
      <w:r>
        <w:t>lecture with Jen</w:t>
      </w:r>
      <w:r w:rsidR="0002550E">
        <w:t>nifer</w:t>
      </w:r>
      <w:r>
        <w:t xml:space="preserve"> Graber</w:t>
      </w:r>
    </w:p>
    <w:p w14:paraId="2289ACAB" w14:textId="087A8234" w:rsidR="000541A1" w:rsidRDefault="000541A1" w:rsidP="00BD39C3">
      <w:pPr>
        <w:tabs>
          <w:tab w:val="center" w:pos="720"/>
          <w:tab w:val="left" w:pos="1440"/>
        </w:tabs>
        <w:spacing w:line="240" w:lineRule="auto"/>
        <w:ind w:left="-15" w:firstLine="0"/>
      </w:pPr>
      <w:r>
        <w:t xml:space="preserve">2024 </w:t>
      </w:r>
      <w:r>
        <w:tab/>
      </w:r>
      <w:r>
        <w:tab/>
        <w:t>Organizer, Wellborn lecture with Judith Weisenfeld</w:t>
      </w:r>
    </w:p>
    <w:p w14:paraId="648DB6AC" w14:textId="5750F4CC" w:rsidR="00BD39C3" w:rsidRDefault="00BD39C3" w:rsidP="00BD39C3">
      <w:pPr>
        <w:tabs>
          <w:tab w:val="center" w:pos="720"/>
          <w:tab w:val="left" w:pos="1440"/>
        </w:tabs>
        <w:spacing w:line="240" w:lineRule="auto"/>
        <w:ind w:left="-15" w:firstLine="0"/>
      </w:pPr>
      <w:r>
        <w:t>2023</w:t>
      </w:r>
      <w:r w:rsidR="00CD248C">
        <w:t xml:space="preserve"> </w:t>
      </w:r>
      <w:r w:rsidR="00C62D78">
        <w:t>–</w:t>
      </w:r>
      <w:r w:rsidR="00770F8F">
        <w:t xml:space="preserve"> 2024</w:t>
      </w:r>
      <w:r>
        <w:tab/>
        <w:t>World religions course reboot committee</w:t>
      </w:r>
    </w:p>
    <w:p w14:paraId="40D3891D" w14:textId="381B061A" w:rsidR="00CD248C" w:rsidRDefault="00CD248C" w:rsidP="00BD39C3">
      <w:pPr>
        <w:tabs>
          <w:tab w:val="center" w:pos="720"/>
          <w:tab w:val="left" w:pos="1440"/>
        </w:tabs>
        <w:spacing w:line="240" w:lineRule="auto"/>
        <w:ind w:left="-15" w:firstLine="0"/>
      </w:pPr>
      <w:r>
        <w:lastRenderedPageBreak/>
        <w:t xml:space="preserve">2023 </w:t>
      </w:r>
      <w:r w:rsidR="00C62D78">
        <w:t>–</w:t>
      </w:r>
      <w:r>
        <w:tab/>
      </w:r>
      <w:r w:rsidR="00902091">
        <w:t xml:space="preserve"> 2024</w:t>
      </w:r>
      <w:r>
        <w:tab/>
        <w:t>Curriculum assessment committee</w:t>
      </w:r>
    </w:p>
    <w:p w14:paraId="54DB62EC" w14:textId="4F55E981" w:rsidR="00CD248C" w:rsidRDefault="00CD248C" w:rsidP="00BD39C3">
      <w:pPr>
        <w:tabs>
          <w:tab w:val="center" w:pos="720"/>
          <w:tab w:val="left" w:pos="1440"/>
        </w:tabs>
        <w:spacing w:line="240" w:lineRule="auto"/>
        <w:ind w:left="-15" w:firstLine="0"/>
      </w:pPr>
      <w:r>
        <w:t xml:space="preserve">2023 </w:t>
      </w:r>
      <w:r w:rsidR="00C62D78">
        <w:t>–</w:t>
      </w:r>
      <w:r>
        <w:t xml:space="preserve"> 2024</w:t>
      </w:r>
      <w:r>
        <w:tab/>
        <w:t xml:space="preserve">Search committee for </w:t>
      </w:r>
      <w:r w:rsidR="009070EC">
        <w:t xml:space="preserve">position in </w:t>
      </w:r>
      <w:r>
        <w:t>Religion, Migration, and Diaspora</w:t>
      </w:r>
      <w:r w:rsidR="009070EC">
        <w:t xml:space="preserve"> and/or Indigenous Religions</w:t>
      </w:r>
    </w:p>
    <w:p w14:paraId="62B70FDF" w14:textId="4DF131DC" w:rsidR="00CD248C" w:rsidRDefault="00CD248C" w:rsidP="00BD39C3">
      <w:pPr>
        <w:tabs>
          <w:tab w:val="center" w:pos="720"/>
          <w:tab w:val="left" w:pos="1440"/>
        </w:tabs>
        <w:spacing w:line="240" w:lineRule="auto"/>
        <w:ind w:left="-15" w:firstLine="0"/>
      </w:pPr>
      <w:r>
        <w:t>2023</w:t>
      </w:r>
      <w:r w:rsidR="003C788A">
        <w:t xml:space="preserve"> </w:t>
      </w:r>
      <w:r w:rsidR="00C62D78">
        <w:t>–</w:t>
      </w:r>
      <w:r w:rsidR="003C788A">
        <w:t xml:space="preserve"> 2024</w:t>
      </w:r>
      <w:r>
        <w:tab/>
        <w:t>Chair search committee</w:t>
      </w:r>
      <w:r>
        <w:tab/>
      </w:r>
      <w:r>
        <w:tab/>
      </w:r>
    </w:p>
    <w:p w14:paraId="164D62E7" w14:textId="34ED4147" w:rsidR="000541A1" w:rsidRDefault="00BD39C3" w:rsidP="000541A1">
      <w:pPr>
        <w:tabs>
          <w:tab w:val="center" w:pos="720"/>
          <w:tab w:val="left" w:pos="1440"/>
        </w:tabs>
        <w:spacing w:line="240" w:lineRule="auto"/>
        <w:ind w:left="-15" w:firstLine="0"/>
      </w:pPr>
      <w:r>
        <w:t xml:space="preserve">2021 </w:t>
      </w:r>
      <w:r w:rsidR="00C62D78">
        <w:t>–</w:t>
      </w:r>
      <w:r>
        <w:t xml:space="preserve"> </w:t>
      </w:r>
      <w:r w:rsidR="006204AA">
        <w:t>2023</w:t>
      </w:r>
      <w:r>
        <w:tab/>
        <w:t>Graduate committee</w:t>
      </w:r>
    </w:p>
    <w:p w14:paraId="12970FE7" w14:textId="13F6365A" w:rsidR="00BD39C3" w:rsidRDefault="00BD39C3" w:rsidP="00BD39C3">
      <w:pPr>
        <w:tabs>
          <w:tab w:val="left" w:pos="1440"/>
          <w:tab w:val="center" w:pos="3915"/>
        </w:tabs>
        <w:spacing w:line="240" w:lineRule="auto"/>
        <w:ind w:left="-15" w:firstLine="0"/>
      </w:pPr>
      <w:r>
        <w:t xml:space="preserve">2020 </w:t>
      </w:r>
      <w:r w:rsidR="00C62D78">
        <w:t>–</w:t>
      </w:r>
      <w:r>
        <w:t xml:space="preserve"> 2022</w:t>
      </w:r>
      <w:r>
        <w:tab/>
        <w:t xml:space="preserve">Faculty advisor, religion graduate student conference </w:t>
      </w:r>
    </w:p>
    <w:p w14:paraId="7E5C66EA" w14:textId="037AD4A0" w:rsidR="00D471AB" w:rsidRDefault="00D471AB" w:rsidP="00BD39C3">
      <w:pPr>
        <w:tabs>
          <w:tab w:val="left" w:pos="1440"/>
          <w:tab w:val="center" w:pos="3915"/>
        </w:tabs>
        <w:spacing w:line="240" w:lineRule="auto"/>
        <w:ind w:left="-15" w:firstLine="0"/>
      </w:pPr>
      <w:r>
        <w:t>2022</w:t>
      </w:r>
      <w:r>
        <w:tab/>
        <w:t>REL4044 and major learning outcomes committee</w:t>
      </w:r>
    </w:p>
    <w:p w14:paraId="4849C8D0" w14:textId="77777777" w:rsidR="00BD39C3" w:rsidRDefault="00BD39C3" w:rsidP="00BD39C3">
      <w:pPr>
        <w:tabs>
          <w:tab w:val="left" w:pos="1440"/>
          <w:tab w:val="center" w:pos="3460"/>
        </w:tabs>
        <w:spacing w:line="240" w:lineRule="auto"/>
        <w:ind w:left="-15" w:firstLine="0"/>
      </w:pPr>
      <w:r>
        <w:t xml:space="preserve">2021 </w:t>
      </w:r>
      <w:r>
        <w:tab/>
        <w:t xml:space="preserve">Postdoctoral fellowship selection committee </w:t>
      </w:r>
    </w:p>
    <w:p w14:paraId="51A9C0BB" w14:textId="77777777" w:rsidR="00BD39C3" w:rsidRDefault="00BD39C3" w:rsidP="00BD39C3">
      <w:pPr>
        <w:tabs>
          <w:tab w:val="left" w:pos="1440"/>
          <w:tab w:val="center" w:pos="3680"/>
        </w:tabs>
        <w:spacing w:line="240" w:lineRule="auto"/>
        <w:ind w:left="-15" w:firstLine="0"/>
      </w:pPr>
      <w:r>
        <w:t xml:space="preserve">2021 </w:t>
      </w:r>
      <w:r>
        <w:tab/>
        <w:t xml:space="preserve">Faculty advisor, publishing workshop </w:t>
      </w:r>
    </w:p>
    <w:p w14:paraId="3EE27589" w14:textId="0C228E33" w:rsidR="00BD39C3" w:rsidRDefault="00BD39C3" w:rsidP="00BD39C3">
      <w:pPr>
        <w:tabs>
          <w:tab w:val="left" w:pos="1440"/>
          <w:tab w:val="center" w:pos="2693"/>
        </w:tabs>
        <w:spacing w:line="240" w:lineRule="auto"/>
        <w:ind w:left="-15" w:firstLine="0"/>
      </w:pPr>
      <w:r>
        <w:t xml:space="preserve">2019 </w:t>
      </w:r>
      <w:r w:rsidR="00C62D78">
        <w:t>–</w:t>
      </w:r>
      <w:r>
        <w:t xml:space="preserve"> 2021</w:t>
      </w:r>
      <w:r>
        <w:tab/>
        <w:t xml:space="preserve">Religion library committee </w:t>
      </w:r>
    </w:p>
    <w:p w14:paraId="341DFE22" w14:textId="70730550" w:rsidR="00CD248C" w:rsidRDefault="00CD248C" w:rsidP="00BD39C3">
      <w:pPr>
        <w:tabs>
          <w:tab w:val="left" w:pos="1440"/>
          <w:tab w:val="center" w:pos="2693"/>
        </w:tabs>
        <w:spacing w:line="240" w:lineRule="auto"/>
        <w:ind w:left="-15" w:firstLine="0"/>
      </w:pPr>
      <w:r>
        <w:t xml:space="preserve">2019 </w:t>
      </w:r>
      <w:r w:rsidR="00C62D78">
        <w:t>–</w:t>
      </w:r>
      <w:r>
        <w:t xml:space="preserve"> </w:t>
      </w:r>
      <w:r>
        <w:tab/>
        <w:t>American religious history colloquium</w:t>
      </w:r>
    </w:p>
    <w:p w14:paraId="7844E6E2" w14:textId="16CDBD90" w:rsidR="00F45F29" w:rsidRDefault="00F45F29" w:rsidP="00BD39C3">
      <w:pPr>
        <w:tabs>
          <w:tab w:val="left" w:pos="1440"/>
          <w:tab w:val="center" w:pos="2693"/>
        </w:tabs>
        <w:spacing w:line="240" w:lineRule="auto"/>
        <w:ind w:left="-15" w:firstLine="0"/>
      </w:pPr>
      <w:r>
        <w:t>2019 –</w:t>
      </w:r>
      <w:r w:rsidR="00543670">
        <w:t xml:space="preserve"> 2020</w:t>
      </w:r>
      <w:r>
        <w:tab/>
        <w:t>Ad hoc committee for the SECSOR conference</w:t>
      </w:r>
    </w:p>
    <w:p w14:paraId="17B9A0B5" w14:textId="51631127" w:rsidR="00056B06" w:rsidRDefault="00056B06" w:rsidP="00BD39C3">
      <w:pPr>
        <w:tabs>
          <w:tab w:val="left" w:pos="1440"/>
          <w:tab w:val="center" w:pos="2693"/>
        </w:tabs>
        <w:spacing w:line="240" w:lineRule="auto"/>
        <w:ind w:left="-15" w:firstLine="0"/>
      </w:pPr>
      <w:r>
        <w:t xml:space="preserve">2017 </w:t>
      </w:r>
      <w:r>
        <w:tab/>
        <w:t xml:space="preserve">Organizer, RBS/Mellon lecture with Pamela Klassen (Franklin </w:t>
      </w:r>
      <w:r w:rsidR="00B726B4">
        <w:t>and</w:t>
      </w:r>
      <w:r>
        <w:t xml:space="preserve"> Marshall College)</w:t>
      </w:r>
    </w:p>
    <w:p w14:paraId="1D0E629E" w14:textId="77777777" w:rsidR="00AF7EC9" w:rsidRDefault="00AF7EC9" w:rsidP="00D50611">
      <w:pPr>
        <w:tabs>
          <w:tab w:val="center" w:pos="4019"/>
        </w:tabs>
        <w:spacing w:line="240" w:lineRule="auto"/>
        <w:ind w:left="0" w:firstLine="0"/>
      </w:pPr>
    </w:p>
    <w:p w14:paraId="083265A8" w14:textId="18638A3C" w:rsidR="002F3976" w:rsidRDefault="005D3AEA" w:rsidP="00F9378C">
      <w:pPr>
        <w:pStyle w:val="Heading2"/>
        <w:spacing w:line="240" w:lineRule="auto"/>
        <w:ind w:left="0" w:firstLine="0"/>
      </w:pPr>
      <w:r>
        <w:t>Book proposal and m</w:t>
      </w:r>
      <w:r w:rsidR="006F4D3B">
        <w:t xml:space="preserve">anuscript reviews </w:t>
      </w:r>
    </w:p>
    <w:p w14:paraId="1072A12C" w14:textId="77777777" w:rsidR="002F3976" w:rsidRDefault="006F4D3B" w:rsidP="00BE2649">
      <w:pPr>
        <w:spacing w:after="0" w:line="240" w:lineRule="auto"/>
        <w:ind w:left="0" w:firstLine="0"/>
      </w:pPr>
      <w:r>
        <w:t xml:space="preserve"> </w:t>
      </w:r>
    </w:p>
    <w:p w14:paraId="3023EEB1" w14:textId="77777777" w:rsidR="005D3AEA" w:rsidRDefault="005D3AEA" w:rsidP="00BE2649">
      <w:pPr>
        <w:spacing w:after="10" w:line="240" w:lineRule="auto"/>
        <w:ind w:left="-5"/>
      </w:pPr>
      <w:r>
        <w:t xml:space="preserve">Duke University Press, </w:t>
      </w:r>
      <w:r w:rsidR="006F4D3B">
        <w:t>Yale University Press</w:t>
      </w:r>
      <w:r w:rsidR="002930BE">
        <w:t>,</w:t>
      </w:r>
      <w:r w:rsidR="006F4D3B">
        <w:t xml:space="preserve"> Routledge</w:t>
      </w:r>
    </w:p>
    <w:p w14:paraId="33D70869" w14:textId="77777777" w:rsidR="005D3AEA" w:rsidRDefault="005D3AEA" w:rsidP="00BE2649">
      <w:pPr>
        <w:spacing w:after="10" w:line="240" w:lineRule="auto"/>
        <w:ind w:left="-5"/>
      </w:pPr>
    </w:p>
    <w:p w14:paraId="1B87AB3A" w14:textId="3D4B6587" w:rsidR="005D3AEA" w:rsidRPr="005D3AEA" w:rsidRDefault="005D3AEA" w:rsidP="00BE2649">
      <w:pPr>
        <w:spacing w:after="10" w:line="240" w:lineRule="auto"/>
        <w:ind w:left="-5"/>
        <w:rPr>
          <w:b/>
          <w:bCs/>
        </w:rPr>
      </w:pPr>
      <w:r>
        <w:rPr>
          <w:b/>
          <w:bCs/>
        </w:rPr>
        <w:t>Article manuscript reviews</w:t>
      </w:r>
    </w:p>
    <w:p w14:paraId="7CA58AF5" w14:textId="77777777" w:rsidR="005D3AEA" w:rsidRDefault="005D3AEA" w:rsidP="00BE2649">
      <w:pPr>
        <w:spacing w:after="10" w:line="240" w:lineRule="auto"/>
        <w:ind w:left="-5"/>
      </w:pPr>
    </w:p>
    <w:p w14:paraId="76B03917" w14:textId="72AF5657" w:rsidR="002F3976" w:rsidRDefault="003E0C66" w:rsidP="00BE2649">
      <w:pPr>
        <w:spacing w:after="10" w:line="240" w:lineRule="auto"/>
        <w:ind w:left="-5"/>
        <w:rPr>
          <w:i/>
        </w:rPr>
      </w:pPr>
      <w:r>
        <w:rPr>
          <w:i/>
          <w:iCs/>
        </w:rPr>
        <w:t>Journal of the Early Republic</w:t>
      </w:r>
      <w:r w:rsidR="002930BE">
        <w:t>,</w:t>
      </w:r>
      <w:r>
        <w:rPr>
          <w:i/>
          <w:iCs/>
        </w:rPr>
        <w:t xml:space="preserve"> </w:t>
      </w:r>
      <w:r w:rsidR="00113B70">
        <w:rPr>
          <w:i/>
          <w:iCs/>
        </w:rPr>
        <w:t xml:space="preserve">Journal of Material </w:t>
      </w:r>
      <w:r w:rsidR="00113B70" w:rsidRPr="00113B70">
        <w:rPr>
          <w:i/>
          <w:iCs/>
        </w:rPr>
        <w:t>Culture</w:t>
      </w:r>
      <w:r w:rsidR="00914AAC">
        <w:rPr>
          <w:i/>
          <w:iCs/>
        </w:rPr>
        <w:t xml:space="preserve"> </w:t>
      </w:r>
      <w:r w:rsidR="00914AAC">
        <w:t>(x2)</w:t>
      </w:r>
      <w:r w:rsidR="002930BE">
        <w:t>,</w:t>
      </w:r>
      <w:r w:rsidR="00113B70">
        <w:rPr>
          <w:i/>
          <w:iCs/>
        </w:rPr>
        <w:t xml:space="preserve"> </w:t>
      </w:r>
      <w:r w:rsidR="006F4D3B" w:rsidRPr="00113B70">
        <w:rPr>
          <w:i/>
          <w:iCs/>
        </w:rPr>
        <w:t>Journal</w:t>
      </w:r>
      <w:r w:rsidR="006F4D3B">
        <w:rPr>
          <w:i/>
        </w:rPr>
        <w:t xml:space="preserve"> of the American Academy of Religion</w:t>
      </w:r>
      <w:r w:rsidR="00312453">
        <w:rPr>
          <w:i/>
        </w:rPr>
        <w:t xml:space="preserve"> </w:t>
      </w:r>
      <w:r w:rsidR="00312453">
        <w:rPr>
          <w:iCs/>
        </w:rPr>
        <w:t>(x2)</w:t>
      </w:r>
      <w:r w:rsidR="002930BE">
        <w:t>,</w:t>
      </w:r>
      <w:r w:rsidR="006F4D3B">
        <w:rPr>
          <w:i/>
        </w:rPr>
        <w:t xml:space="preserve"> Material Religion </w:t>
      </w:r>
      <w:r w:rsidR="006F4D3B">
        <w:t>(x</w:t>
      </w:r>
      <w:r w:rsidR="00E07E54">
        <w:t>3</w:t>
      </w:r>
      <w:r w:rsidR="006F4D3B">
        <w:t>)</w:t>
      </w:r>
      <w:r w:rsidR="002930BE">
        <w:t>,</w:t>
      </w:r>
      <w:r w:rsidR="006F4D3B">
        <w:t xml:space="preserve"> </w:t>
      </w:r>
      <w:r w:rsidR="006F4D3B">
        <w:rPr>
          <w:i/>
        </w:rPr>
        <w:t>William and Mary Quarterly</w:t>
      </w:r>
      <w:r w:rsidR="002930BE">
        <w:t>,</w:t>
      </w:r>
      <w:r w:rsidR="006F4D3B">
        <w:t xml:space="preserve"> </w:t>
      </w:r>
      <w:r w:rsidR="006F4D3B">
        <w:rPr>
          <w:i/>
        </w:rPr>
        <w:t>American Anthropologist</w:t>
      </w:r>
      <w:r w:rsidR="002930BE">
        <w:t>,</w:t>
      </w:r>
      <w:r w:rsidR="006F4D3B">
        <w:t xml:space="preserve"> </w:t>
      </w:r>
      <w:r w:rsidR="006F4D3B">
        <w:rPr>
          <w:i/>
        </w:rPr>
        <w:t>Method and Theory in the Study of Religion</w:t>
      </w:r>
      <w:r w:rsidR="002930BE">
        <w:t>,</w:t>
      </w:r>
      <w:r w:rsidR="006F4D3B">
        <w:rPr>
          <w:i/>
        </w:rPr>
        <w:t xml:space="preserve"> Journal for the Study of Religion, Nature, and Culture</w:t>
      </w:r>
      <w:r w:rsidR="002930BE">
        <w:t>,</w:t>
      </w:r>
      <w:r w:rsidR="006F4D3B">
        <w:t xml:space="preserve"> </w:t>
      </w:r>
      <w:r w:rsidR="000650BC">
        <w:rPr>
          <w:i/>
        </w:rPr>
        <w:t>Open Theology</w:t>
      </w:r>
      <w:r w:rsidR="000650BC" w:rsidRPr="000650BC">
        <w:rPr>
          <w:iCs/>
        </w:rPr>
        <w:t>,</w:t>
      </w:r>
      <w:r w:rsidR="000650BC">
        <w:rPr>
          <w:i/>
        </w:rPr>
        <w:t xml:space="preserve"> </w:t>
      </w:r>
      <w:r w:rsidR="00AB2E1E">
        <w:rPr>
          <w:i/>
        </w:rPr>
        <w:t xml:space="preserve">Political </w:t>
      </w:r>
      <w:r w:rsidR="00AB2E1E" w:rsidRPr="00AB2E1E">
        <w:rPr>
          <w:i/>
        </w:rPr>
        <w:t>Theology</w:t>
      </w:r>
      <w:r w:rsidR="00AB2E1E">
        <w:rPr>
          <w:iCs/>
        </w:rPr>
        <w:t xml:space="preserve">, </w:t>
      </w:r>
      <w:r w:rsidR="006F4D3B" w:rsidRPr="00AB2E1E">
        <w:rPr>
          <w:i/>
        </w:rPr>
        <w:t>Dialogu</w:t>
      </w:r>
      <w:r w:rsidR="0052039A" w:rsidRPr="00AB2E1E">
        <w:rPr>
          <w:i/>
        </w:rPr>
        <w:t>e</w:t>
      </w:r>
      <w:r w:rsidR="002930BE">
        <w:t>,</w:t>
      </w:r>
      <w:r w:rsidR="006F4D3B">
        <w:rPr>
          <w:i/>
        </w:rPr>
        <w:t xml:space="preserve"> Journal of Southern Religion</w:t>
      </w:r>
      <w:r w:rsidR="002930BE">
        <w:t>,</w:t>
      </w:r>
      <w:r w:rsidR="006F4D3B">
        <w:t xml:space="preserve"> </w:t>
      </w:r>
      <w:r w:rsidR="006F4D3B">
        <w:rPr>
          <w:i/>
        </w:rPr>
        <w:t>MAVCOR Journal</w:t>
      </w:r>
      <w:r w:rsidR="00E07E54">
        <w:rPr>
          <w:i/>
        </w:rPr>
        <w:t>, Te</w:t>
      </w:r>
      <w:r w:rsidR="00B364A1">
        <w:rPr>
          <w:i/>
        </w:rPr>
        <w:t>chnology and Culture</w:t>
      </w:r>
      <w:r w:rsidR="00AF7EC9">
        <w:rPr>
          <w:i/>
        </w:rPr>
        <w:t>, Journal of Mormon History</w:t>
      </w:r>
      <w:r w:rsidR="00B31A8D">
        <w:rPr>
          <w:i/>
        </w:rPr>
        <w:t xml:space="preserve">, </w:t>
      </w:r>
      <w:r w:rsidR="00E43A35">
        <w:rPr>
          <w:i/>
        </w:rPr>
        <w:t>Book History</w:t>
      </w:r>
      <w:r w:rsidR="00C62D78">
        <w:rPr>
          <w:i/>
        </w:rPr>
        <w:t>, American Religion</w:t>
      </w:r>
      <w:r w:rsidR="00CC2BD9">
        <w:rPr>
          <w:i/>
        </w:rPr>
        <w:t>, Journal for the Study of Pseudepigrapha</w:t>
      </w:r>
      <w:r w:rsidR="00CB6A18">
        <w:rPr>
          <w:i/>
        </w:rPr>
        <w:t>, Journal of American Studies</w:t>
      </w:r>
    </w:p>
    <w:p w14:paraId="77E4FB0C" w14:textId="77777777" w:rsidR="009E0537" w:rsidRDefault="009E0537" w:rsidP="00BE2649">
      <w:pPr>
        <w:spacing w:after="10" w:line="240" w:lineRule="auto"/>
        <w:ind w:left="-5"/>
        <w:rPr>
          <w:i/>
        </w:rPr>
      </w:pPr>
    </w:p>
    <w:p w14:paraId="15D37FB5" w14:textId="77777777" w:rsidR="009E0537" w:rsidRDefault="009E0537" w:rsidP="009E0537">
      <w:pPr>
        <w:spacing w:after="0" w:line="240" w:lineRule="auto"/>
        <w:ind w:left="0" w:firstLine="0"/>
        <w:rPr>
          <w:b/>
          <w:bCs/>
        </w:rPr>
      </w:pPr>
      <w:r>
        <w:rPr>
          <w:b/>
          <w:bCs/>
        </w:rPr>
        <w:t>Blurbs</w:t>
      </w:r>
    </w:p>
    <w:p w14:paraId="6DD6FD6C" w14:textId="77777777" w:rsidR="009E0537" w:rsidRDefault="009E0537" w:rsidP="009E0537">
      <w:pPr>
        <w:spacing w:after="0" w:line="240" w:lineRule="auto"/>
        <w:ind w:left="0" w:firstLine="0"/>
        <w:rPr>
          <w:b/>
          <w:bCs/>
        </w:rPr>
      </w:pPr>
    </w:p>
    <w:p w14:paraId="141F74E0" w14:textId="5E994D5C" w:rsidR="009E0537" w:rsidRPr="009E0537" w:rsidRDefault="009E0537" w:rsidP="009E0537">
      <w:pPr>
        <w:spacing w:after="0" w:line="240" w:lineRule="auto"/>
        <w:ind w:left="0" w:firstLine="0"/>
      </w:pPr>
      <w:r>
        <w:t>Oxford University Press</w:t>
      </w:r>
    </w:p>
    <w:p w14:paraId="618B1D84" w14:textId="77777777" w:rsidR="002F3976" w:rsidRDefault="006F4D3B" w:rsidP="00BE2649">
      <w:pPr>
        <w:spacing w:after="0" w:line="240" w:lineRule="auto"/>
        <w:ind w:left="0" w:firstLine="0"/>
      </w:pPr>
      <w:r>
        <w:rPr>
          <w:i/>
        </w:rPr>
        <w:t xml:space="preserve"> </w:t>
      </w:r>
    </w:p>
    <w:p w14:paraId="30F83C07" w14:textId="2D4F3897" w:rsidR="002F3976" w:rsidRDefault="00AB294D" w:rsidP="00BE2649">
      <w:pPr>
        <w:pStyle w:val="Heading2"/>
        <w:spacing w:line="240" w:lineRule="auto"/>
        <w:ind w:left="-5"/>
      </w:pPr>
      <w:r>
        <w:t>Grant</w:t>
      </w:r>
      <w:r w:rsidR="003548D1">
        <w:t xml:space="preserve">, </w:t>
      </w:r>
      <w:r>
        <w:t>f</w:t>
      </w:r>
      <w:r w:rsidR="006F4D3B">
        <w:t>ellowship</w:t>
      </w:r>
      <w:r w:rsidR="003548D1">
        <w:t>, and award</w:t>
      </w:r>
      <w:r w:rsidR="006F4D3B">
        <w:t xml:space="preserve"> reviews </w:t>
      </w:r>
    </w:p>
    <w:p w14:paraId="3E23A1AC" w14:textId="725B42CA" w:rsidR="002F3976" w:rsidRDefault="002F3976" w:rsidP="00BE2649">
      <w:pPr>
        <w:spacing w:after="0" w:line="240" w:lineRule="auto"/>
        <w:ind w:left="0" w:firstLine="0"/>
        <w:rPr>
          <w:b/>
        </w:rPr>
      </w:pPr>
    </w:p>
    <w:p w14:paraId="77FE281C" w14:textId="1B8C4CAE" w:rsidR="002F3976" w:rsidRDefault="003548D1" w:rsidP="00BE2649">
      <w:pPr>
        <w:spacing w:after="0" w:line="240" w:lineRule="auto"/>
        <w:ind w:left="0" w:firstLine="0"/>
      </w:pPr>
      <w:r>
        <w:t xml:space="preserve">Award committee for Religious Communication Association (2025), </w:t>
      </w:r>
      <w:r w:rsidR="00C32ABA">
        <w:t>Reviewer</w:t>
      </w:r>
      <w:r w:rsidR="001022F0">
        <w:t xml:space="preserve"> for</w:t>
      </w:r>
      <w:r w:rsidR="00C32ABA">
        <w:t xml:space="preserve"> Austrian Science Fund (2025), </w:t>
      </w:r>
      <w:r w:rsidR="00301795">
        <w:t xml:space="preserve">Library Company of Philadelphia NEH </w:t>
      </w:r>
      <w:r w:rsidR="001D4F16">
        <w:t>p</w:t>
      </w:r>
      <w:r w:rsidR="00301795">
        <w:t xml:space="preserve">ostdoctoral </w:t>
      </w:r>
      <w:r w:rsidR="001D4F16">
        <w:t>f</w:t>
      </w:r>
      <w:r w:rsidR="00301795">
        <w:t xml:space="preserve">ellowship </w:t>
      </w:r>
      <w:r w:rsidR="001D4F16">
        <w:t>c</w:t>
      </w:r>
      <w:r w:rsidR="00301795">
        <w:t>ommittee (2021)</w:t>
      </w:r>
      <w:r w:rsidR="004420D8">
        <w:t>,</w:t>
      </w:r>
      <w:r w:rsidR="00D051A0">
        <w:t xml:space="preserve"> </w:t>
      </w:r>
      <w:r w:rsidR="00301795">
        <w:t xml:space="preserve">FSU </w:t>
      </w:r>
      <w:r w:rsidR="001D4F16">
        <w:t>C</w:t>
      </w:r>
      <w:r w:rsidR="00301795">
        <w:t xml:space="preserve">ommittee on Faculty Research Support </w:t>
      </w:r>
      <w:r w:rsidR="001D4F16">
        <w:t>r</w:t>
      </w:r>
      <w:r w:rsidR="00301795">
        <w:t xml:space="preserve">eview </w:t>
      </w:r>
      <w:r w:rsidR="001D4F16">
        <w:t>p</w:t>
      </w:r>
      <w:r w:rsidR="00301795">
        <w:t>anel (2021</w:t>
      </w:r>
      <w:r w:rsidR="005C7F39">
        <w:t>–</w:t>
      </w:r>
      <w:r w:rsidR="00301795">
        <w:t>2</w:t>
      </w:r>
      <w:r w:rsidR="00D37B40">
        <w:t>4</w:t>
      </w:r>
      <w:r w:rsidR="00301795">
        <w:t>)</w:t>
      </w:r>
      <w:r w:rsidR="004420D8">
        <w:t>,</w:t>
      </w:r>
      <w:r w:rsidR="00D051A0">
        <w:t xml:space="preserve"> </w:t>
      </w:r>
      <w:r w:rsidR="006F4D3B">
        <w:t xml:space="preserve">New York Public Library NEH </w:t>
      </w:r>
      <w:r w:rsidR="001D4F16">
        <w:t>f</w:t>
      </w:r>
      <w:r w:rsidR="006F4D3B">
        <w:t xml:space="preserve">ellowship </w:t>
      </w:r>
      <w:r w:rsidR="001D4F16">
        <w:t>c</w:t>
      </w:r>
      <w:r w:rsidR="006F4D3B">
        <w:t>ommittee (2021)</w:t>
      </w:r>
      <w:r w:rsidR="004420D8">
        <w:t xml:space="preserve">, </w:t>
      </w:r>
      <w:r w:rsidR="006F4D3B">
        <w:t xml:space="preserve">Winterthur </w:t>
      </w:r>
      <w:r w:rsidR="001D4F16">
        <w:t>d</w:t>
      </w:r>
      <w:r w:rsidR="006F4D3B">
        <w:t xml:space="preserve">issertation and </w:t>
      </w:r>
      <w:r w:rsidR="001D4F16">
        <w:t>p</w:t>
      </w:r>
      <w:r w:rsidR="006F4D3B">
        <w:t xml:space="preserve">ostdoctoral </w:t>
      </w:r>
      <w:r w:rsidR="001D4F16">
        <w:t>f</w:t>
      </w:r>
      <w:r w:rsidR="006F4D3B">
        <w:t xml:space="preserve">ellowship </w:t>
      </w:r>
      <w:r w:rsidR="001D4F16">
        <w:t>r</w:t>
      </w:r>
      <w:r w:rsidR="006F4D3B">
        <w:t xml:space="preserve">eview </w:t>
      </w:r>
      <w:r w:rsidR="001D4F16">
        <w:t>c</w:t>
      </w:r>
      <w:r w:rsidR="006F4D3B">
        <w:t>ommittee (2018)</w:t>
      </w:r>
      <w:r w:rsidR="00CC2BD9">
        <w:t xml:space="preserve">, </w:t>
      </w:r>
      <w:r w:rsidR="00AB294D">
        <w:t>Mellon Society of Fellows in Critical Bibliography application reader (</w:t>
      </w:r>
      <w:r w:rsidR="00B32041">
        <w:t>2017–present)</w:t>
      </w:r>
      <w:r w:rsidR="00D429EE">
        <w:t xml:space="preserve"> </w:t>
      </w:r>
    </w:p>
    <w:p w14:paraId="03A8BD83" w14:textId="77777777" w:rsidR="003776F7" w:rsidRDefault="003776F7" w:rsidP="00BE2649">
      <w:pPr>
        <w:tabs>
          <w:tab w:val="center" w:pos="5481"/>
        </w:tabs>
        <w:spacing w:line="240" w:lineRule="auto"/>
        <w:ind w:left="0" w:firstLine="0"/>
      </w:pPr>
    </w:p>
    <w:p w14:paraId="3F84463D" w14:textId="77777777" w:rsidR="009E0537" w:rsidRDefault="009E0537" w:rsidP="00BE2649">
      <w:pPr>
        <w:tabs>
          <w:tab w:val="center" w:pos="5481"/>
        </w:tabs>
        <w:spacing w:line="240" w:lineRule="auto"/>
        <w:ind w:left="0" w:firstLine="0"/>
      </w:pPr>
    </w:p>
    <w:p w14:paraId="77B3ADAE" w14:textId="02B360A9" w:rsidR="002F3976" w:rsidRDefault="006F4D3B" w:rsidP="00BE2649">
      <w:pPr>
        <w:tabs>
          <w:tab w:val="center" w:pos="5481"/>
        </w:tabs>
        <w:spacing w:line="240" w:lineRule="auto"/>
        <w:ind w:left="-15" w:firstLine="0"/>
      </w:pPr>
      <w:r>
        <w:rPr>
          <w:b/>
          <w:u w:val="single" w:color="000000"/>
        </w:rPr>
        <w:t>LANGUAGES</w:t>
      </w:r>
      <w:r>
        <w:rPr>
          <w:b/>
        </w:rPr>
        <w:t xml:space="preserve"> </w:t>
      </w:r>
    </w:p>
    <w:p w14:paraId="431AE705" w14:textId="77777777" w:rsidR="002F3976" w:rsidRDefault="006F4D3B" w:rsidP="00BE2649">
      <w:pPr>
        <w:spacing w:after="0" w:line="240" w:lineRule="auto"/>
        <w:ind w:left="0" w:firstLine="0"/>
      </w:pPr>
      <w:r>
        <w:rPr>
          <w:b/>
        </w:rPr>
        <w:t xml:space="preserve"> </w:t>
      </w:r>
    </w:p>
    <w:p w14:paraId="78B06861" w14:textId="77777777" w:rsidR="006204AA" w:rsidRDefault="006F4D3B" w:rsidP="00CD248C">
      <w:pPr>
        <w:spacing w:line="240" w:lineRule="auto"/>
        <w:ind w:left="-5"/>
      </w:pPr>
      <w:r>
        <w:t>French (reading)</w:t>
      </w:r>
    </w:p>
    <w:p w14:paraId="2AD7B610" w14:textId="77777777" w:rsidR="006204AA" w:rsidRDefault="006F4D3B" w:rsidP="00CD248C">
      <w:pPr>
        <w:spacing w:line="240" w:lineRule="auto"/>
        <w:ind w:left="-5"/>
      </w:pPr>
      <w:r>
        <w:t>German (reading)</w:t>
      </w:r>
    </w:p>
    <w:p w14:paraId="03749114" w14:textId="152E4347" w:rsidR="00AB3E60" w:rsidRDefault="00AB3E60" w:rsidP="00CD248C">
      <w:pPr>
        <w:spacing w:line="240" w:lineRule="auto"/>
        <w:ind w:left="-5"/>
      </w:pPr>
      <w:r>
        <w:t>Cherokee (learning)</w:t>
      </w:r>
    </w:p>
    <w:p w14:paraId="41BB4AF3" w14:textId="77777777" w:rsidR="00312453" w:rsidRDefault="00312453" w:rsidP="00CD248C">
      <w:pPr>
        <w:spacing w:line="240" w:lineRule="auto"/>
        <w:ind w:left="-5"/>
      </w:pPr>
    </w:p>
    <w:p w14:paraId="6575EAC8" w14:textId="77777777" w:rsidR="00312453" w:rsidRDefault="00312453" w:rsidP="00CD248C">
      <w:pPr>
        <w:spacing w:line="240" w:lineRule="auto"/>
        <w:ind w:left="-5"/>
      </w:pPr>
    </w:p>
    <w:p w14:paraId="16C3749E" w14:textId="77777777" w:rsidR="002F3976" w:rsidRDefault="006F4D3B" w:rsidP="00876076">
      <w:pPr>
        <w:pStyle w:val="Heading1"/>
        <w:spacing w:line="240" w:lineRule="auto"/>
        <w:ind w:left="0" w:firstLine="0"/>
      </w:pPr>
      <w:r>
        <w:t>ASSOCIATIONS</w:t>
      </w:r>
      <w:r>
        <w:rPr>
          <w:u w:val="none"/>
        </w:rPr>
        <w:t xml:space="preserve"> </w:t>
      </w:r>
    </w:p>
    <w:p w14:paraId="635D8506" w14:textId="77777777" w:rsidR="002F3976" w:rsidRDefault="006F4D3B" w:rsidP="00BE2649">
      <w:pPr>
        <w:spacing w:after="0" w:line="240" w:lineRule="auto"/>
        <w:ind w:left="0" w:firstLine="0"/>
      </w:pPr>
      <w:r>
        <w:t xml:space="preserve"> </w:t>
      </w:r>
    </w:p>
    <w:p w14:paraId="00E45758" w14:textId="77777777" w:rsidR="00C70965" w:rsidRDefault="009C5178" w:rsidP="00BE2649">
      <w:pPr>
        <w:spacing w:line="240" w:lineRule="auto"/>
        <w:ind w:left="0" w:firstLine="0"/>
      </w:pPr>
      <w:r>
        <w:t>American Academy of Religion</w:t>
      </w:r>
    </w:p>
    <w:p w14:paraId="3AB13E41" w14:textId="77777777" w:rsidR="00C70965" w:rsidRDefault="006F4D3B" w:rsidP="00BE2649">
      <w:pPr>
        <w:spacing w:line="240" w:lineRule="auto"/>
        <w:ind w:left="0" w:firstLine="0"/>
      </w:pPr>
      <w:r>
        <w:t>American Society of Church History</w:t>
      </w:r>
    </w:p>
    <w:p w14:paraId="57C7C0A7" w14:textId="77777777" w:rsidR="00C70965" w:rsidRDefault="006F4D3B" w:rsidP="00BE2649">
      <w:pPr>
        <w:spacing w:line="240" w:lineRule="auto"/>
        <w:ind w:left="0" w:firstLine="0"/>
      </w:pPr>
      <w:r>
        <w:t>Mellon Society of Fellows in Critical Bibliography (Senior Fellow)</w:t>
      </w:r>
    </w:p>
    <w:p w14:paraId="768E6EBD" w14:textId="14D8AF3F" w:rsidR="00425A70" w:rsidRDefault="006F4D3B" w:rsidP="00BE2649">
      <w:pPr>
        <w:spacing w:line="240" w:lineRule="auto"/>
        <w:ind w:left="0" w:firstLine="0"/>
      </w:pPr>
      <w:r>
        <w:t>Society for Comparative Research on Iconic and Performative Texts (Board of Trustees)</w:t>
      </w:r>
    </w:p>
    <w:p w14:paraId="44909C1F" w14:textId="65000FE0" w:rsidR="00A84D56" w:rsidRDefault="00A844D8" w:rsidP="00A844D8">
      <w:pPr>
        <w:spacing w:line="240" w:lineRule="auto"/>
        <w:ind w:left="0" w:firstLine="0"/>
      </w:pPr>
      <w:r>
        <w:t>Center for the Study of Religion and American Culture (National Fellow)</w:t>
      </w:r>
    </w:p>
    <w:sectPr w:rsidR="00A84D56" w:rsidSect="00431E12">
      <w:headerReference w:type="even" r:id="rId15"/>
      <w:headerReference w:type="default" r:id="rId16"/>
      <w:headerReference w:type="first" r:id="rId17"/>
      <w:pgSz w:w="12240" w:h="15840"/>
      <w:pgMar w:top="734"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36EB" w14:textId="77777777" w:rsidR="0040396C" w:rsidRDefault="0040396C">
      <w:pPr>
        <w:spacing w:after="0" w:line="240" w:lineRule="auto"/>
      </w:pPr>
      <w:r>
        <w:separator/>
      </w:r>
    </w:p>
  </w:endnote>
  <w:endnote w:type="continuationSeparator" w:id="0">
    <w:p w14:paraId="101D7A2B" w14:textId="77777777" w:rsidR="0040396C" w:rsidRDefault="0040396C">
      <w:pPr>
        <w:spacing w:after="0" w:line="240" w:lineRule="auto"/>
      </w:pPr>
      <w:r>
        <w:continuationSeparator/>
      </w:r>
    </w:p>
  </w:endnote>
  <w:endnote w:type="continuationNotice" w:id="1">
    <w:p w14:paraId="379778D1" w14:textId="77777777" w:rsidR="0040396C" w:rsidRDefault="00403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F33F" w14:textId="77777777" w:rsidR="0040396C" w:rsidRDefault="0040396C">
      <w:pPr>
        <w:spacing w:after="0" w:line="240" w:lineRule="auto"/>
      </w:pPr>
      <w:r>
        <w:separator/>
      </w:r>
    </w:p>
  </w:footnote>
  <w:footnote w:type="continuationSeparator" w:id="0">
    <w:p w14:paraId="62FFBD8A" w14:textId="77777777" w:rsidR="0040396C" w:rsidRDefault="0040396C">
      <w:pPr>
        <w:spacing w:after="0" w:line="240" w:lineRule="auto"/>
      </w:pPr>
      <w:r>
        <w:continuationSeparator/>
      </w:r>
    </w:p>
  </w:footnote>
  <w:footnote w:type="continuationNotice" w:id="1">
    <w:p w14:paraId="7CA79329" w14:textId="77777777" w:rsidR="0040396C" w:rsidRDefault="004039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582685"/>
      <w:docPartObj>
        <w:docPartGallery w:val="Page Numbers (Top of Page)"/>
        <w:docPartUnique/>
      </w:docPartObj>
    </w:sdtPr>
    <w:sdtContent>
      <w:p w14:paraId="6242D737" w14:textId="009CD89B" w:rsidR="00CB6CA3" w:rsidRDefault="00CB6CA3" w:rsidP="002666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FE1BD" w14:textId="77777777" w:rsidR="002F3976" w:rsidRDefault="006F4D3B" w:rsidP="00CB6CA3">
    <w:pPr>
      <w:spacing w:after="13" w:line="259" w:lineRule="auto"/>
      <w:ind w:left="0" w:right="360" w:firstLine="0"/>
    </w:pPr>
    <w:r>
      <w:rPr>
        <w:rFonts w:ascii="Garamond" w:eastAsia="Garamond" w:hAnsi="Garamond" w:cs="Garamond"/>
        <w:b/>
        <w:sz w:val="24"/>
      </w:rPr>
      <w:t xml:space="preserve"> </w:t>
    </w:r>
  </w:p>
  <w:p w14:paraId="0173D5A6" w14:textId="18D5EF1C" w:rsidR="002F3976" w:rsidRDefault="006F4D3B">
    <w:pPr>
      <w:spacing w:after="0" w:line="259" w:lineRule="auto"/>
      <w:ind w:left="0" w:firstLine="0"/>
      <w:jc w:val="center"/>
    </w:pPr>
    <w:r>
      <w:rPr>
        <w:rFonts w:ascii="Garamond" w:eastAsia="Garamond" w:hAnsi="Garamond" w:cs="Garamond"/>
        <w:b/>
        <w:sz w:val="19"/>
      </w:rPr>
      <w:t xml:space="preserve">H A Z A R D C V P A G E  </w:t>
    </w:r>
    <w:r>
      <w:rPr>
        <w:rFonts w:ascii="Garamond" w:eastAsia="Garamond" w:hAnsi="Garamond" w:cs="Garamond"/>
        <w:b/>
        <w:sz w:val="24"/>
      </w:rPr>
      <w:t xml:space="preserve"> </w:t>
    </w:r>
  </w:p>
  <w:p w14:paraId="53D7E771" w14:textId="77777777" w:rsidR="002F3976" w:rsidRDefault="006F4D3B">
    <w:pPr>
      <w:spacing w:after="0" w:line="259" w:lineRule="auto"/>
      <w:ind w:left="0" w:firstLine="0"/>
    </w:pPr>
    <w:r>
      <w:rPr>
        <w:rFonts w:ascii="Garamond" w:eastAsia="Garamond" w:hAnsi="Garamond" w:cs="Garamond"/>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7C03" w14:textId="7E8E09F5" w:rsidR="00CB6CA3" w:rsidRPr="00CB6CA3" w:rsidRDefault="00CB6CA3" w:rsidP="0026668A">
    <w:pPr>
      <w:pStyle w:val="Header"/>
      <w:framePr w:wrap="none" w:vAnchor="text" w:hAnchor="margin" w:xAlign="right" w:y="1"/>
      <w:rPr>
        <w:rStyle w:val="PageNumber"/>
        <w:i/>
        <w:iCs/>
      </w:rPr>
    </w:pPr>
    <w:r w:rsidRPr="00CB6CA3">
      <w:rPr>
        <w:rStyle w:val="PageNumber"/>
        <w:i/>
        <w:iCs/>
      </w:rPr>
      <w:t>Hazar</w:t>
    </w:r>
    <w:r w:rsidR="000009AA">
      <w:rPr>
        <w:rStyle w:val="PageNumber"/>
        <w:i/>
        <w:iCs/>
      </w:rPr>
      <w:t>d</w:t>
    </w:r>
    <w:r w:rsidRPr="00CB6CA3">
      <w:rPr>
        <w:rStyle w:val="PageNumber"/>
        <w:i/>
        <w:iCs/>
      </w:rPr>
      <w:t xml:space="preserve"> </w:t>
    </w:r>
    <w:sdt>
      <w:sdtPr>
        <w:rPr>
          <w:rStyle w:val="PageNumber"/>
          <w:i/>
          <w:iCs/>
        </w:rPr>
        <w:id w:val="1365183519"/>
        <w:docPartObj>
          <w:docPartGallery w:val="Page Numbers (Top of Page)"/>
          <w:docPartUnique/>
        </w:docPartObj>
      </w:sdtPr>
      <w:sdtContent>
        <w:r w:rsidRPr="00CB6CA3">
          <w:rPr>
            <w:rStyle w:val="PageNumber"/>
            <w:i/>
            <w:iCs/>
          </w:rPr>
          <w:fldChar w:fldCharType="begin"/>
        </w:r>
        <w:r w:rsidRPr="00CB6CA3">
          <w:rPr>
            <w:rStyle w:val="PageNumber"/>
            <w:i/>
            <w:iCs/>
          </w:rPr>
          <w:instrText xml:space="preserve"> PAGE </w:instrText>
        </w:r>
        <w:r w:rsidRPr="00CB6CA3">
          <w:rPr>
            <w:rStyle w:val="PageNumber"/>
            <w:i/>
            <w:iCs/>
          </w:rPr>
          <w:fldChar w:fldCharType="separate"/>
        </w:r>
        <w:r w:rsidRPr="00CB6CA3">
          <w:rPr>
            <w:rStyle w:val="PageNumber"/>
            <w:i/>
            <w:iCs/>
            <w:noProof/>
          </w:rPr>
          <w:t>2</w:t>
        </w:r>
        <w:r w:rsidRPr="00CB6CA3">
          <w:rPr>
            <w:rStyle w:val="PageNumber"/>
            <w:i/>
            <w:iCs/>
          </w:rPr>
          <w:fldChar w:fldCharType="end"/>
        </w:r>
      </w:sdtContent>
    </w:sdt>
  </w:p>
  <w:p w14:paraId="005F27A6" w14:textId="3F5069C5" w:rsidR="002F3976" w:rsidRDefault="002F3976">
    <w:pPr>
      <w:spacing w:after="0" w:line="259" w:lineRule="auto"/>
      <w:ind w:left="0" w:firstLine="0"/>
      <w:rPr>
        <w:i/>
        <w:iCs/>
      </w:rPr>
    </w:pPr>
  </w:p>
  <w:p w14:paraId="0AF68216" w14:textId="77777777" w:rsidR="000009AA" w:rsidRPr="00CB6CA3" w:rsidRDefault="000009AA">
    <w:pPr>
      <w:spacing w:after="0" w:line="259" w:lineRule="auto"/>
      <w:ind w:left="0" w:firstLine="0"/>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F5A2" w14:textId="4935576D" w:rsidR="002F3976" w:rsidRPr="00671FD6" w:rsidRDefault="009C45F0" w:rsidP="00671FD6">
    <w:pPr>
      <w:spacing w:after="84" w:line="259" w:lineRule="auto"/>
      <w:ind w:left="0" w:firstLine="0"/>
      <w:jc w:val="right"/>
      <w:rPr>
        <w:i/>
      </w:rPr>
    </w:pPr>
    <w:r>
      <w:rPr>
        <w:i/>
      </w:rPr>
      <w:t>January</w:t>
    </w:r>
    <w:r w:rsidR="00DC1A20">
      <w:rPr>
        <w:i/>
      </w:rPr>
      <w:t xml:space="preserve"> 202</w:t>
    </w:r>
    <w:r>
      <w:rPr>
        <w:i/>
      </w:rPr>
      <w:t>6</w:t>
    </w:r>
    <w:r w:rsidR="004D0152">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10DFD"/>
    <w:multiLevelType w:val="hybridMultilevel"/>
    <w:tmpl w:val="85F43FE2"/>
    <w:lvl w:ilvl="0" w:tplc="465CAA60">
      <w:start w:val="2017"/>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6451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26EB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84D2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B27C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3A41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A870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660C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76C1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3721C1"/>
    <w:multiLevelType w:val="hybridMultilevel"/>
    <w:tmpl w:val="2460F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6901E1"/>
    <w:multiLevelType w:val="hybridMultilevel"/>
    <w:tmpl w:val="691A7CCC"/>
    <w:lvl w:ilvl="0" w:tplc="40DC86C2">
      <w:start w:val="2025"/>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7E5E82"/>
    <w:multiLevelType w:val="hybridMultilevel"/>
    <w:tmpl w:val="D422A718"/>
    <w:lvl w:ilvl="0" w:tplc="CD90B0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831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C2E7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8E77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FE6A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EE4F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C0F9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C2DA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72FB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8EF467B"/>
    <w:multiLevelType w:val="hybridMultilevel"/>
    <w:tmpl w:val="3240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025D9C"/>
    <w:multiLevelType w:val="hybridMultilevel"/>
    <w:tmpl w:val="E8E09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9416266">
    <w:abstractNumId w:val="0"/>
  </w:num>
  <w:num w:numId="2" w16cid:durableId="1994673007">
    <w:abstractNumId w:val="1"/>
  </w:num>
  <w:num w:numId="3" w16cid:durableId="1291859907">
    <w:abstractNumId w:val="4"/>
  </w:num>
  <w:num w:numId="4" w16cid:durableId="899831329">
    <w:abstractNumId w:val="5"/>
  </w:num>
  <w:num w:numId="5" w16cid:durableId="675882233">
    <w:abstractNumId w:val="2"/>
  </w:num>
  <w:num w:numId="6" w16cid:durableId="1155755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76"/>
    <w:rsid w:val="000009AA"/>
    <w:rsid w:val="000034F0"/>
    <w:rsid w:val="0000754D"/>
    <w:rsid w:val="00012E8C"/>
    <w:rsid w:val="0001569A"/>
    <w:rsid w:val="000156A0"/>
    <w:rsid w:val="000205FC"/>
    <w:rsid w:val="000211F8"/>
    <w:rsid w:val="000229E2"/>
    <w:rsid w:val="00024D82"/>
    <w:rsid w:val="0002550E"/>
    <w:rsid w:val="00031527"/>
    <w:rsid w:val="0003423A"/>
    <w:rsid w:val="00034580"/>
    <w:rsid w:val="000378F3"/>
    <w:rsid w:val="0004088A"/>
    <w:rsid w:val="00041CBD"/>
    <w:rsid w:val="00042FAE"/>
    <w:rsid w:val="0004354B"/>
    <w:rsid w:val="000439BB"/>
    <w:rsid w:val="0004470F"/>
    <w:rsid w:val="00044BEC"/>
    <w:rsid w:val="00051A00"/>
    <w:rsid w:val="00052279"/>
    <w:rsid w:val="000531FC"/>
    <w:rsid w:val="000541A1"/>
    <w:rsid w:val="0005640C"/>
    <w:rsid w:val="00056B06"/>
    <w:rsid w:val="00056BAE"/>
    <w:rsid w:val="000650BC"/>
    <w:rsid w:val="0006717A"/>
    <w:rsid w:val="000713F1"/>
    <w:rsid w:val="0007437E"/>
    <w:rsid w:val="00077273"/>
    <w:rsid w:val="00080446"/>
    <w:rsid w:val="000825C3"/>
    <w:rsid w:val="00082633"/>
    <w:rsid w:val="00085B58"/>
    <w:rsid w:val="000874F9"/>
    <w:rsid w:val="000A511E"/>
    <w:rsid w:val="000A51F6"/>
    <w:rsid w:val="000A6286"/>
    <w:rsid w:val="000B6149"/>
    <w:rsid w:val="000C120B"/>
    <w:rsid w:val="000C2D54"/>
    <w:rsid w:val="000C7B6A"/>
    <w:rsid w:val="000D4B64"/>
    <w:rsid w:val="000D4ED5"/>
    <w:rsid w:val="000D662E"/>
    <w:rsid w:val="000E2C9F"/>
    <w:rsid w:val="000E2EAC"/>
    <w:rsid w:val="000E7335"/>
    <w:rsid w:val="000F1CCC"/>
    <w:rsid w:val="000F3874"/>
    <w:rsid w:val="000F7C52"/>
    <w:rsid w:val="0010180D"/>
    <w:rsid w:val="001022F0"/>
    <w:rsid w:val="001025C3"/>
    <w:rsid w:val="001040E2"/>
    <w:rsid w:val="00106D52"/>
    <w:rsid w:val="00107FC3"/>
    <w:rsid w:val="00110FDD"/>
    <w:rsid w:val="0011152E"/>
    <w:rsid w:val="0011188A"/>
    <w:rsid w:val="00113B70"/>
    <w:rsid w:val="001172DC"/>
    <w:rsid w:val="00122951"/>
    <w:rsid w:val="00136C56"/>
    <w:rsid w:val="001404C3"/>
    <w:rsid w:val="00140B7D"/>
    <w:rsid w:val="00144FBF"/>
    <w:rsid w:val="001469E6"/>
    <w:rsid w:val="00152727"/>
    <w:rsid w:val="00152757"/>
    <w:rsid w:val="001546EE"/>
    <w:rsid w:val="00154E3B"/>
    <w:rsid w:val="00156A8E"/>
    <w:rsid w:val="00161CF5"/>
    <w:rsid w:val="00165D19"/>
    <w:rsid w:val="001660C8"/>
    <w:rsid w:val="001671B6"/>
    <w:rsid w:val="00173F71"/>
    <w:rsid w:val="0018554A"/>
    <w:rsid w:val="00192F37"/>
    <w:rsid w:val="00193AEF"/>
    <w:rsid w:val="0019744E"/>
    <w:rsid w:val="00197BA8"/>
    <w:rsid w:val="001A2566"/>
    <w:rsid w:val="001A49D3"/>
    <w:rsid w:val="001A6411"/>
    <w:rsid w:val="001A6A13"/>
    <w:rsid w:val="001B0573"/>
    <w:rsid w:val="001B09CE"/>
    <w:rsid w:val="001B1D1D"/>
    <w:rsid w:val="001C40A3"/>
    <w:rsid w:val="001C4FAA"/>
    <w:rsid w:val="001C50B0"/>
    <w:rsid w:val="001C5DDF"/>
    <w:rsid w:val="001C7D3C"/>
    <w:rsid w:val="001D1CC5"/>
    <w:rsid w:val="001D3654"/>
    <w:rsid w:val="001D47D2"/>
    <w:rsid w:val="001D4F16"/>
    <w:rsid w:val="001E4D71"/>
    <w:rsid w:val="001F0A7A"/>
    <w:rsid w:val="001F1E63"/>
    <w:rsid w:val="001F7CB1"/>
    <w:rsid w:val="00200941"/>
    <w:rsid w:val="002113BE"/>
    <w:rsid w:val="00212080"/>
    <w:rsid w:val="0021763B"/>
    <w:rsid w:val="00220FAB"/>
    <w:rsid w:val="00223567"/>
    <w:rsid w:val="00224830"/>
    <w:rsid w:val="002264EC"/>
    <w:rsid w:val="0023182F"/>
    <w:rsid w:val="002324AE"/>
    <w:rsid w:val="00233D8F"/>
    <w:rsid w:val="002423F0"/>
    <w:rsid w:val="00242E97"/>
    <w:rsid w:val="002528FA"/>
    <w:rsid w:val="00252E11"/>
    <w:rsid w:val="00262D33"/>
    <w:rsid w:val="00263D10"/>
    <w:rsid w:val="00266183"/>
    <w:rsid w:val="00270464"/>
    <w:rsid w:val="00272586"/>
    <w:rsid w:val="002771D0"/>
    <w:rsid w:val="00280075"/>
    <w:rsid w:val="00286DA8"/>
    <w:rsid w:val="00287E3C"/>
    <w:rsid w:val="002904C5"/>
    <w:rsid w:val="00292D6C"/>
    <w:rsid w:val="002930BE"/>
    <w:rsid w:val="002A2C3A"/>
    <w:rsid w:val="002A61A2"/>
    <w:rsid w:val="002B374F"/>
    <w:rsid w:val="002B4342"/>
    <w:rsid w:val="002B5ACE"/>
    <w:rsid w:val="002B5BB3"/>
    <w:rsid w:val="002B5DF8"/>
    <w:rsid w:val="002B6445"/>
    <w:rsid w:val="002B7F0A"/>
    <w:rsid w:val="002C4664"/>
    <w:rsid w:val="002C73C9"/>
    <w:rsid w:val="002C76D3"/>
    <w:rsid w:val="002D14D7"/>
    <w:rsid w:val="002D4E04"/>
    <w:rsid w:val="002D5A1A"/>
    <w:rsid w:val="002D6048"/>
    <w:rsid w:val="002E1F60"/>
    <w:rsid w:val="002E2606"/>
    <w:rsid w:val="002E6A13"/>
    <w:rsid w:val="002E7104"/>
    <w:rsid w:val="002E7888"/>
    <w:rsid w:val="002F3976"/>
    <w:rsid w:val="00301795"/>
    <w:rsid w:val="00312453"/>
    <w:rsid w:val="00321A6A"/>
    <w:rsid w:val="00321C0B"/>
    <w:rsid w:val="003222EC"/>
    <w:rsid w:val="00323171"/>
    <w:rsid w:val="003275B9"/>
    <w:rsid w:val="00330774"/>
    <w:rsid w:val="003335A1"/>
    <w:rsid w:val="00337326"/>
    <w:rsid w:val="00337D50"/>
    <w:rsid w:val="00337F07"/>
    <w:rsid w:val="00340C2F"/>
    <w:rsid w:val="00342F01"/>
    <w:rsid w:val="003444F7"/>
    <w:rsid w:val="00350028"/>
    <w:rsid w:val="00350075"/>
    <w:rsid w:val="00352993"/>
    <w:rsid w:val="003548D1"/>
    <w:rsid w:val="00361595"/>
    <w:rsid w:val="003640D2"/>
    <w:rsid w:val="00370CC3"/>
    <w:rsid w:val="003776F7"/>
    <w:rsid w:val="003836A2"/>
    <w:rsid w:val="00384717"/>
    <w:rsid w:val="00390CF8"/>
    <w:rsid w:val="00390E02"/>
    <w:rsid w:val="00391BA6"/>
    <w:rsid w:val="0039214D"/>
    <w:rsid w:val="0039494E"/>
    <w:rsid w:val="003A0745"/>
    <w:rsid w:val="003B0454"/>
    <w:rsid w:val="003B1C3C"/>
    <w:rsid w:val="003B56B0"/>
    <w:rsid w:val="003B6D47"/>
    <w:rsid w:val="003B72F5"/>
    <w:rsid w:val="003C0ED7"/>
    <w:rsid w:val="003C5A1F"/>
    <w:rsid w:val="003C73EF"/>
    <w:rsid w:val="003C788A"/>
    <w:rsid w:val="003D22F9"/>
    <w:rsid w:val="003D3FF0"/>
    <w:rsid w:val="003D497A"/>
    <w:rsid w:val="003D55ED"/>
    <w:rsid w:val="003D6223"/>
    <w:rsid w:val="003E0C66"/>
    <w:rsid w:val="003E1191"/>
    <w:rsid w:val="003E14F8"/>
    <w:rsid w:val="003F1B7C"/>
    <w:rsid w:val="003F1DDE"/>
    <w:rsid w:val="003F57D6"/>
    <w:rsid w:val="00400AD6"/>
    <w:rsid w:val="00401618"/>
    <w:rsid w:val="0040232F"/>
    <w:rsid w:val="0040379F"/>
    <w:rsid w:val="0040396C"/>
    <w:rsid w:val="00403D53"/>
    <w:rsid w:val="00406CC1"/>
    <w:rsid w:val="0041141A"/>
    <w:rsid w:val="0041170A"/>
    <w:rsid w:val="0041382E"/>
    <w:rsid w:val="00417841"/>
    <w:rsid w:val="0042088B"/>
    <w:rsid w:val="00420D18"/>
    <w:rsid w:val="004228DE"/>
    <w:rsid w:val="004257BC"/>
    <w:rsid w:val="00425A70"/>
    <w:rsid w:val="004300CB"/>
    <w:rsid w:val="00431E12"/>
    <w:rsid w:val="00433881"/>
    <w:rsid w:val="004362E1"/>
    <w:rsid w:val="004372D3"/>
    <w:rsid w:val="00441611"/>
    <w:rsid w:val="004420D8"/>
    <w:rsid w:val="00445C60"/>
    <w:rsid w:val="00445CAE"/>
    <w:rsid w:val="00446011"/>
    <w:rsid w:val="00447D5A"/>
    <w:rsid w:val="0045091E"/>
    <w:rsid w:val="00450B26"/>
    <w:rsid w:val="00464B8C"/>
    <w:rsid w:val="00467117"/>
    <w:rsid w:val="00467723"/>
    <w:rsid w:val="0047278D"/>
    <w:rsid w:val="0047338F"/>
    <w:rsid w:val="0047487E"/>
    <w:rsid w:val="004813C8"/>
    <w:rsid w:val="00483447"/>
    <w:rsid w:val="00484760"/>
    <w:rsid w:val="004924EC"/>
    <w:rsid w:val="00493065"/>
    <w:rsid w:val="004938B1"/>
    <w:rsid w:val="00493C64"/>
    <w:rsid w:val="004940EA"/>
    <w:rsid w:val="00495A58"/>
    <w:rsid w:val="004A460E"/>
    <w:rsid w:val="004A48EA"/>
    <w:rsid w:val="004A63AA"/>
    <w:rsid w:val="004A7690"/>
    <w:rsid w:val="004A7854"/>
    <w:rsid w:val="004B0D12"/>
    <w:rsid w:val="004B4EA4"/>
    <w:rsid w:val="004C1E60"/>
    <w:rsid w:val="004C574F"/>
    <w:rsid w:val="004D00F9"/>
    <w:rsid w:val="004D0152"/>
    <w:rsid w:val="004D2D80"/>
    <w:rsid w:val="004D5335"/>
    <w:rsid w:val="004D7630"/>
    <w:rsid w:val="004F229E"/>
    <w:rsid w:val="004F3808"/>
    <w:rsid w:val="004F6E07"/>
    <w:rsid w:val="004F7F60"/>
    <w:rsid w:val="0050048C"/>
    <w:rsid w:val="005019A3"/>
    <w:rsid w:val="005057C7"/>
    <w:rsid w:val="00507114"/>
    <w:rsid w:val="00507A08"/>
    <w:rsid w:val="0051394F"/>
    <w:rsid w:val="005166E0"/>
    <w:rsid w:val="00517BDA"/>
    <w:rsid w:val="0052039A"/>
    <w:rsid w:val="005204B9"/>
    <w:rsid w:val="005235F8"/>
    <w:rsid w:val="00523918"/>
    <w:rsid w:val="00524752"/>
    <w:rsid w:val="00531E07"/>
    <w:rsid w:val="00533A8A"/>
    <w:rsid w:val="00533F3F"/>
    <w:rsid w:val="00535C41"/>
    <w:rsid w:val="00543670"/>
    <w:rsid w:val="0054487F"/>
    <w:rsid w:val="0055669D"/>
    <w:rsid w:val="00557233"/>
    <w:rsid w:val="00560E32"/>
    <w:rsid w:val="00560FFB"/>
    <w:rsid w:val="00564FD7"/>
    <w:rsid w:val="0056757E"/>
    <w:rsid w:val="00572626"/>
    <w:rsid w:val="0057707B"/>
    <w:rsid w:val="00586517"/>
    <w:rsid w:val="0059150D"/>
    <w:rsid w:val="00591AC2"/>
    <w:rsid w:val="00597CCA"/>
    <w:rsid w:val="005A2573"/>
    <w:rsid w:val="005A5FF3"/>
    <w:rsid w:val="005A6543"/>
    <w:rsid w:val="005A726D"/>
    <w:rsid w:val="005B01C2"/>
    <w:rsid w:val="005B1CAE"/>
    <w:rsid w:val="005B2920"/>
    <w:rsid w:val="005B4A18"/>
    <w:rsid w:val="005C17A8"/>
    <w:rsid w:val="005C2315"/>
    <w:rsid w:val="005C2BE9"/>
    <w:rsid w:val="005C6BBE"/>
    <w:rsid w:val="005C7F18"/>
    <w:rsid w:val="005C7F39"/>
    <w:rsid w:val="005D265D"/>
    <w:rsid w:val="005D3AEA"/>
    <w:rsid w:val="005D54E1"/>
    <w:rsid w:val="005E69B4"/>
    <w:rsid w:val="005E7262"/>
    <w:rsid w:val="005F3924"/>
    <w:rsid w:val="005F3E40"/>
    <w:rsid w:val="005F4739"/>
    <w:rsid w:val="005F4FC1"/>
    <w:rsid w:val="006013D0"/>
    <w:rsid w:val="00616298"/>
    <w:rsid w:val="006204AA"/>
    <w:rsid w:val="00620984"/>
    <w:rsid w:val="00620AB2"/>
    <w:rsid w:val="00622610"/>
    <w:rsid w:val="00626F3A"/>
    <w:rsid w:val="006370EE"/>
    <w:rsid w:val="0064377F"/>
    <w:rsid w:val="00644C67"/>
    <w:rsid w:val="006514B6"/>
    <w:rsid w:val="00653C31"/>
    <w:rsid w:val="006557B5"/>
    <w:rsid w:val="0066093F"/>
    <w:rsid w:val="00662C7B"/>
    <w:rsid w:val="00662C82"/>
    <w:rsid w:val="00663479"/>
    <w:rsid w:val="0066486A"/>
    <w:rsid w:val="00666663"/>
    <w:rsid w:val="00671FD6"/>
    <w:rsid w:val="0067542A"/>
    <w:rsid w:val="006756F4"/>
    <w:rsid w:val="00675FDF"/>
    <w:rsid w:val="006813DF"/>
    <w:rsid w:val="00681E81"/>
    <w:rsid w:val="00682BB8"/>
    <w:rsid w:val="0068538E"/>
    <w:rsid w:val="00686A2F"/>
    <w:rsid w:val="006877F4"/>
    <w:rsid w:val="00691AB2"/>
    <w:rsid w:val="00691E5E"/>
    <w:rsid w:val="00693BF1"/>
    <w:rsid w:val="0069590B"/>
    <w:rsid w:val="006959C9"/>
    <w:rsid w:val="006B0774"/>
    <w:rsid w:val="006B48F1"/>
    <w:rsid w:val="006B5F4B"/>
    <w:rsid w:val="006B69CD"/>
    <w:rsid w:val="006C0668"/>
    <w:rsid w:val="006C0963"/>
    <w:rsid w:val="006C398C"/>
    <w:rsid w:val="006D2F95"/>
    <w:rsid w:val="006D4555"/>
    <w:rsid w:val="006D4C27"/>
    <w:rsid w:val="006D5D39"/>
    <w:rsid w:val="006D6911"/>
    <w:rsid w:val="006E096A"/>
    <w:rsid w:val="006E0A08"/>
    <w:rsid w:val="006E4D1A"/>
    <w:rsid w:val="006E6F10"/>
    <w:rsid w:val="006E721D"/>
    <w:rsid w:val="006F14E3"/>
    <w:rsid w:val="006F4D3B"/>
    <w:rsid w:val="006F713F"/>
    <w:rsid w:val="007011EF"/>
    <w:rsid w:val="007057B9"/>
    <w:rsid w:val="00716CCB"/>
    <w:rsid w:val="00721E07"/>
    <w:rsid w:val="007258D3"/>
    <w:rsid w:val="00725966"/>
    <w:rsid w:val="00727FE9"/>
    <w:rsid w:val="00730F97"/>
    <w:rsid w:val="007330EF"/>
    <w:rsid w:val="00733273"/>
    <w:rsid w:val="0073352C"/>
    <w:rsid w:val="00733593"/>
    <w:rsid w:val="0073669A"/>
    <w:rsid w:val="00742856"/>
    <w:rsid w:val="007446F1"/>
    <w:rsid w:val="00752A16"/>
    <w:rsid w:val="00755B82"/>
    <w:rsid w:val="00761536"/>
    <w:rsid w:val="007638E4"/>
    <w:rsid w:val="00764871"/>
    <w:rsid w:val="007648D9"/>
    <w:rsid w:val="00770F8F"/>
    <w:rsid w:val="007724E7"/>
    <w:rsid w:val="007733F3"/>
    <w:rsid w:val="0077735A"/>
    <w:rsid w:val="00780EF0"/>
    <w:rsid w:val="007828C0"/>
    <w:rsid w:val="00784522"/>
    <w:rsid w:val="007855DC"/>
    <w:rsid w:val="00790E5B"/>
    <w:rsid w:val="00791D63"/>
    <w:rsid w:val="0079255B"/>
    <w:rsid w:val="00792D68"/>
    <w:rsid w:val="0079332C"/>
    <w:rsid w:val="00794FCF"/>
    <w:rsid w:val="0079529C"/>
    <w:rsid w:val="007A2AAC"/>
    <w:rsid w:val="007A372F"/>
    <w:rsid w:val="007A6B42"/>
    <w:rsid w:val="007A76A9"/>
    <w:rsid w:val="007B026A"/>
    <w:rsid w:val="007B05C8"/>
    <w:rsid w:val="007B0EA4"/>
    <w:rsid w:val="007B248E"/>
    <w:rsid w:val="007B3368"/>
    <w:rsid w:val="007B6797"/>
    <w:rsid w:val="007C3CCD"/>
    <w:rsid w:val="007C5482"/>
    <w:rsid w:val="007C7245"/>
    <w:rsid w:val="007D0600"/>
    <w:rsid w:val="007D16C9"/>
    <w:rsid w:val="007E23C0"/>
    <w:rsid w:val="007E251F"/>
    <w:rsid w:val="007E258D"/>
    <w:rsid w:val="007E55E2"/>
    <w:rsid w:val="007F1E41"/>
    <w:rsid w:val="007F3713"/>
    <w:rsid w:val="007F40FA"/>
    <w:rsid w:val="007F4375"/>
    <w:rsid w:val="007F7057"/>
    <w:rsid w:val="00802332"/>
    <w:rsid w:val="00803872"/>
    <w:rsid w:val="00807508"/>
    <w:rsid w:val="00811DE4"/>
    <w:rsid w:val="00817B6E"/>
    <w:rsid w:val="00820D8B"/>
    <w:rsid w:val="0082393F"/>
    <w:rsid w:val="00824C9D"/>
    <w:rsid w:val="00826000"/>
    <w:rsid w:val="0083005D"/>
    <w:rsid w:val="0083056E"/>
    <w:rsid w:val="0083218B"/>
    <w:rsid w:val="00832E1C"/>
    <w:rsid w:val="00840523"/>
    <w:rsid w:val="008426E9"/>
    <w:rsid w:val="00843CA5"/>
    <w:rsid w:val="008445B9"/>
    <w:rsid w:val="00846614"/>
    <w:rsid w:val="00852045"/>
    <w:rsid w:val="008523DA"/>
    <w:rsid w:val="00857566"/>
    <w:rsid w:val="008663AF"/>
    <w:rsid w:val="00872B21"/>
    <w:rsid w:val="008753F4"/>
    <w:rsid w:val="00876076"/>
    <w:rsid w:val="00876AAC"/>
    <w:rsid w:val="00880F8E"/>
    <w:rsid w:val="00882184"/>
    <w:rsid w:val="008826E5"/>
    <w:rsid w:val="00883755"/>
    <w:rsid w:val="00885472"/>
    <w:rsid w:val="00890DA9"/>
    <w:rsid w:val="00890EA7"/>
    <w:rsid w:val="00891462"/>
    <w:rsid w:val="008948C3"/>
    <w:rsid w:val="00897F0C"/>
    <w:rsid w:val="008A4A57"/>
    <w:rsid w:val="008A7823"/>
    <w:rsid w:val="008B043D"/>
    <w:rsid w:val="008B24FF"/>
    <w:rsid w:val="008B384A"/>
    <w:rsid w:val="008B44D2"/>
    <w:rsid w:val="008B53D3"/>
    <w:rsid w:val="008B5C25"/>
    <w:rsid w:val="008B75F1"/>
    <w:rsid w:val="008C05B0"/>
    <w:rsid w:val="008C5409"/>
    <w:rsid w:val="008C7FD3"/>
    <w:rsid w:val="008D0ABE"/>
    <w:rsid w:val="008D19C8"/>
    <w:rsid w:val="008D35FF"/>
    <w:rsid w:val="008D3D92"/>
    <w:rsid w:val="008D4EC3"/>
    <w:rsid w:val="008D722A"/>
    <w:rsid w:val="008E206E"/>
    <w:rsid w:val="008E4F3E"/>
    <w:rsid w:val="008E6951"/>
    <w:rsid w:val="008F1A7F"/>
    <w:rsid w:val="008F1ABD"/>
    <w:rsid w:val="008F3A2B"/>
    <w:rsid w:val="00901DEA"/>
    <w:rsid w:val="00902091"/>
    <w:rsid w:val="00902D1D"/>
    <w:rsid w:val="009038FC"/>
    <w:rsid w:val="00906B8A"/>
    <w:rsid w:val="009070EC"/>
    <w:rsid w:val="00910C41"/>
    <w:rsid w:val="00914AAC"/>
    <w:rsid w:val="00916883"/>
    <w:rsid w:val="0091741F"/>
    <w:rsid w:val="00921BED"/>
    <w:rsid w:val="00923F30"/>
    <w:rsid w:val="00924354"/>
    <w:rsid w:val="0092778E"/>
    <w:rsid w:val="00941A41"/>
    <w:rsid w:val="00945747"/>
    <w:rsid w:val="00945DF9"/>
    <w:rsid w:val="0095224F"/>
    <w:rsid w:val="00952536"/>
    <w:rsid w:val="00955731"/>
    <w:rsid w:val="009560C5"/>
    <w:rsid w:val="00957A3C"/>
    <w:rsid w:val="00962CC1"/>
    <w:rsid w:val="00963066"/>
    <w:rsid w:val="009647F2"/>
    <w:rsid w:val="00964B09"/>
    <w:rsid w:val="00964C35"/>
    <w:rsid w:val="00973654"/>
    <w:rsid w:val="00974079"/>
    <w:rsid w:val="00975637"/>
    <w:rsid w:val="00980003"/>
    <w:rsid w:val="00981F24"/>
    <w:rsid w:val="00986566"/>
    <w:rsid w:val="009906C0"/>
    <w:rsid w:val="00991F2F"/>
    <w:rsid w:val="0099357D"/>
    <w:rsid w:val="00993946"/>
    <w:rsid w:val="009957AE"/>
    <w:rsid w:val="00995C05"/>
    <w:rsid w:val="009A3202"/>
    <w:rsid w:val="009A7B89"/>
    <w:rsid w:val="009B147E"/>
    <w:rsid w:val="009C45F0"/>
    <w:rsid w:val="009C4C3E"/>
    <w:rsid w:val="009C5178"/>
    <w:rsid w:val="009C638C"/>
    <w:rsid w:val="009C68B8"/>
    <w:rsid w:val="009D3B03"/>
    <w:rsid w:val="009D61AD"/>
    <w:rsid w:val="009E0537"/>
    <w:rsid w:val="009F2477"/>
    <w:rsid w:val="00A027D8"/>
    <w:rsid w:val="00A0416C"/>
    <w:rsid w:val="00A06899"/>
    <w:rsid w:val="00A06DDC"/>
    <w:rsid w:val="00A1319E"/>
    <w:rsid w:val="00A14227"/>
    <w:rsid w:val="00A14D2C"/>
    <w:rsid w:val="00A16065"/>
    <w:rsid w:val="00A1607B"/>
    <w:rsid w:val="00A16FDD"/>
    <w:rsid w:val="00A24284"/>
    <w:rsid w:val="00A25248"/>
    <w:rsid w:val="00A26971"/>
    <w:rsid w:val="00A3038C"/>
    <w:rsid w:val="00A37E58"/>
    <w:rsid w:val="00A416F1"/>
    <w:rsid w:val="00A417A7"/>
    <w:rsid w:val="00A47CE2"/>
    <w:rsid w:val="00A5095A"/>
    <w:rsid w:val="00A50D11"/>
    <w:rsid w:val="00A55C1F"/>
    <w:rsid w:val="00A642B4"/>
    <w:rsid w:val="00A65843"/>
    <w:rsid w:val="00A65C0B"/>
    <w:rsid w:val="00A713B7"/>
    <w:rsid w:val="00A7308B"/>
    <w:rsid w:val="00A74DF9"/>
    <w:rsid w:val="00A75296"/>
    <w:rsid w:val="00A81BBC"/>
    <w:rsid w:val="00A8250F"/>
    <w:rsid w:val="00A83498"/>
    <w:rsid w:val="00A844D8"/>
    <w:rsid w:val="00A84BAC"/>
    <w:rsid w:val="00A84D56"/>
    <w:rsid w:val="00A85C04"/>
    <w:rsid w:val="00A8655F"/>
    <w:rsid w:val="00A94C1D"/>
    <w:rsid w:val="00A959DA"/>
    <w:rsid w:val="00AA07DE"/>
    <w:rsid w:val="00AA0CE8"/>
    <w:rsid w:val="00AA50AC"/>
    <w:rsid w:val="00AB294D"/>
    <w:rsid w:val="00AB2E1E"/>
    <w:rsid w:val="00AB3E60"/>
    <w:rsid w:val="00AC0289"/>
    <w:rsid w:val="00AC246A"/>
    <w:rsid w:val="00AC2EAA"/>
    <w:rsid w:val="00AC617F"/>
    <w:rsid w:val="00AC687C"/>
    <w:rsid w:val="00AC6BE5"/>
    <w:rsid w:val="00AC6DC3"/>
    <w:rsid w:val="00AC7299"/>
    <w:rsid w:val="00AD0059"/>
    <w:rsid w:val="00AD3834"/>
    <w:rsid w:val="00AD50E2"/>
    <w:rsid w:val="00AD6273"/>
    <w:rsid w:val="00AE00FD"/>
    <w:rsid w:val="00AE0934"/>
    <w:rsid w:val="00AE1842"/>
    <w:rsid w:val="00AE63F3"/>
    <w:rsid w:val="00AE7108"/>
    <w:rsid w:val="00AE715E"/>
    <w:rsid w:val="00AF3C7D"/>
    <w:rsid w:val="00AF47A7"/>
    <w:rsid w:val="00AF7EC9"/>
    <w:rsid w:val="00B01C53"/>
    <w:rsid w:val="00B02AA5"/>
    <w:rsid w:val="00B039D1"/>
    <w:rsid w:val="00B044C3"/>
    <w:rsid w:val="00B105D9"/>
    <w:rsid w:val="00B13402"/>
    <w:rsid w:val="00B21258"/>
    <w:rsid w:val="00B25592"/>
    <w:rsid w:val="00B25EE1"/>
    <w:rsid w:val="00B26FA0"/>
    <w:rsid w:val="00B31A8D"/>
    <w:rsid w:val="00B32041"/>
    <w:rsid w:val="00B364A1"/>
    <w:rsid w:val="00B37A4B"/>
    <w:rsid w:val="00B4097F"/>
    <w:rsid w:val="00B47323"/>
    <w:rsid w:val="00B524FE"/>
    <w:rsid w:val="00B604F6"/>
    <w:rsid w:val="00B64B66"/>
    <w:rsid w:val="00B67A62"/>
    <w:rsid w:val="00B70887"/>
    <w:rsid w:val="00B726B4"/>
    <w:rsid w:val="00B77010"/>
    <w:rsid w:val="00B81606"/>
    <w:rsid w:val="00B81797"/>
    <w:rsid w:val="00B83524"/>
    <w:rsid w:val="00B847F0"/>
    <w:rsid w:val="00B91655"/>
    <w:rsid w:val="00B93CC2"/>
    <w:rsid w:val="00B9582D"/>
    <w:rsid w:val="00B9593A"/>
    <w:rsid w:val="00B97C2C"/>
    <w:rsid w:val="00BA24CE"/>
    <w:rsid w:val="00BA2EBD"/>
    <w:rsid w:val="00BA36F0"/>
    <w:rsid w:val="00BA715C"/>
    <w:rsid w:val="00BB165B"/>
    <w:rsid w:val="00BB76CE"/>
    <w:rsid w:val="00BB77F7"/>
    <w:rsid w:val="00BC0CC5"/>
    <w:rsid w:val="00BC4748"/>
    <w:rsid w:val="00BC4A7F"/>
    <w:rsid w:val="00BC4F48"/>
    <w:rsid w:val="00BD1698"/>
    <w:rsid w:val="00BD369D"/>
    <w:rsid w:val="00BD39C3"/>
    <w:rsid w:val="00BD4748"/>
    <w:rsid w:val="00BD4C63"/>
    <w:rsid w:val="00BE19F5"/>
    <w:rsid w:val="00BE2649"/>
    <w:rsid w:val="00BE48A5"/>
    <w:rsid w:val="00BE6A7E"/>
    <w:rsid w:val="00BE7B21"/>
    <w:rsid w:val="00BF1688"/>
    <w:rsid w:val="00BF2423"/>
    <w:rsid w:val="00BF3822"/>
    <w:rsid w:val="00BF6818"/>
    <w:rsid w:val="00BF745D"/>
    <w:rsid w:val="00C00431"/>
    <w:rsid w:val="00C02471"/>
    <w:rsid w:val="00C1211D"/>
    <w:rsid w:val="00C14165"/>
    <w:rsid w:val="00C25312"/>
    <w:rsid w:val="00C25F67"/>
    <w:rsid w:val="00C265FF"/>
    <w:rsid w:val="00C27220"/>
    <w:rsid w:val="00C31E57"/>
    <w:rsid w:val="00C3238D"/>
    <w:rsid w:val="00C32ABA"/>
    <w:rsid w:val="00C34F80"/>
    <w:rsid w:val="00C365B3"/>
    <w:rsid w:val="00C37008"/>
    <w:rsid w:val="00C407EC"/>
    <w:rsid w:val="00C4148F"/>
    <w:rsid w:val="00C43C9B"/>
    <w:rsid w:val="00C44183"/>
    <w:rsid w:val="00C45754"/>
    <w:rsid w:val="00C46471"/>
    <w:rsid w:val="00C505FE"/>
    <w:rsid w:val="00C51643"/>
    <w:rsid w:val="00C53908"/>
    <w:rsid w:val="00C55DDC"/>
    <w:rsid w:val="00C566EA"/>
    <w:rsid w:val="00C62D78"/>
    <w:rsid w:val="00C63BAE"/>
    <w:rsid w:val="00C6559C"/>
    <w:rsid w:val="00C67405"/>
    <w:rsid w:val="00C70965"/>
    <w:rsid w:val="00C71B9A"/>
    <w:rsid w:val="00C73B55"/>
    <w:rsid w:val="00C7558E"/>
    <w:rsid w:val="00C75817"/>
    <w:rsid w:val="00C75912"/>
    <w:rsid w:val="00C75947"/>
    <w:rsid w:val="00C80230"/>
    <w:rsid w:val="00C8221A"/>
    <w:rsid w:val="00C8232E"/>
    <w:rsid w:val="00C86197"/>
    <w:rsid w:val="00C86BA6"/>
    <w:rsid w:val="00C93AA6"/>
    <w:rsid w:val="00C93BFF"/>
    <w:rsid w:val="00C953FB"/>
    <w:rsid w:val="00CA0301"/>
    <w:rsid w:val="00CA2901"/>
    <w:rsid w:val="00CA3BBD"/>
    <w:rsid w:val="00CA6B17"/>
    <w:rsid w:val="00CA7FEF"/>
    <w:rsid w:val="00CB19EF"/>
    <w:rsid w:val="00CB357C"/>
    <w:rsid w:val="00CB6A18"/>
    <w:rsid w:val="00CB6CA3"/>
    <w:rsid w:val="00CC2BD9"/>
    <w:rsid w:val="00CC3077"/>
    <w:rsid w:val="00CD1246"/>
    <w:rsid w:val="00CD248C"/>
    <w:rsid w:val="00CD27CF"/>
    <w:rsid w:val="00CD5B4A"/>
    <w:rsid w:val="00CE09D8"/>
    <w:rsid w:val="00CE101E"/>
    <w:rsid w:val="00CE448A"/>
    <w:rsid w:val="00CE48E8"/>
    <w:rsid w:val="00CE53E5"/>
    <w:rsid w:val="00CF1DD5"/>
    <w:rsid w:val="00CF37FD"/>
    <w:rsid w:val="00CF4977"/>
    <w:rsid w:val="00CF497D"/>
    <w:rsid w:val="00CF7297"/>
    <w:rsid w:val="00D051A0"/>
    <w:rsid w:val="00D20D1F"/>
    <w:rsid w:val="00D247C6"/>
    <w:rsid w:val="00D27610"/>
    <w:rsid w:val="00D322D9"/>
    <w:rsid w:val="00D340AA"/>
    <w:rsid w:val="00D3665A"/>
    <w:rsid w:val="00D37B40"/>
    <w:rsid w:val="00D41268"/>
    <w:rsid w:val="00D424F2"/>
    <w:rsid w:val="00D429EE"/>
    <w:rsid w:val="00D45DF5"/>
    <w:rsid w:val="00D46C5C"/>
    <w:rsid w:val="00D471AB"/>
    <w:rsid w:val="00D50591"/>
    <w:rsid w:val="00D50611"/>
    <w:rsid w:val="00D54376"/>
    <w:rsid w:val="00D5457A"/>
    <w:rsid w:val="00D547CE"/>
    <w:rsid w:val="00D54F62"/>
    <w:rsid w:val="00D62D69"/>
    <w:rsid w:val="00D6742C"/>
    <w:rsid w:val="00D72D64"/>
    <w:rsid w:val="00D73CF9"/>
    <w:rsid w:val="00D77371"/>
    <w:rsid w:val="00D8056A"/>
    <w:rsid w:val="00D83687"/>
    <w:rsid w:val="00D83E3A"/>
    <w:rsid w:val="00D841BF"/>
    <w:rsid w:val="00D857D5"/>
    <w:rsid w:val="00D90FA2"/>
    <w:rsid w:val="00D92D1A"/>
    <w:rsid w:val="00D94545"/>
    <w:rsid w:val="00D964D0"/>
    <w:rsid w:val="00DA2811"/>
    <w:rsid w:val="00DA508E"/>
    <w:rsid w:val="00DB082B"/>
    <w:rsid w:val="00DB1525"/>
    <w:rsid w:val="00DB387C"/>
    <w:rsid w:val="00DB52DC"/>
    <w:rsid w:val="00DC1545"/>
    <w:rsid w:val="00DC1A20"/>
    <w:rsid w:val="00DC2CA2"/>
    <w:rsid w:val="00DC3E10"/>
    <w:rsid w:val="00DC45B9"/>
    <w:rsid w:val="00DD088E"/>
    <w:rsid w:val="00DD3D3E"/>
    <w:rsid w:val="00DD73D0"/>
    <w:rsid w:val="00DE1511"/>
    <w:rsid w:val="00DE2960"/>
    <w:rsid w:val="00DE2EB4"/>
    <w:rsid w:val="00DF1600"/>
    <w:rsid w:val="00E009FF"/>
    <w:rsid w:val="00E00B4C"/>
    <w:rsid w:val="00E0148A"/>
    <w:rsid w:val="00E027A0"/>
    <w:rsid w:val="00E037C8"/>
    <w:rsid w:val="00E05D4D"/>
    <w:rsid w:val="00E07E2D"/>
    <w:rsid w:val="00E07E54"/>
    <w:rsid w:val="00E10251"/>
    <w:rsid w:val="00E10532"/>
    <w:rsid w:val="00E12812"/>
    <w:rsid w:val="00E158A9"/>
    <w:rsid w:val="00E16DEC"/>
    <w:rsid w:val="00E20000"/>
    <w:rsid w:val="00E2273C"/>
    <w:rsid w:val="00E2584B"/>
    <w:rsid w:val="00E2585B"/>
    <w:rsid w:val="00E25AEB"/>
    <w:rsid w:val="00E268FD"/>
    <w:rsid w:val="00E3203E"/>
    <w:rsid w:val="00E32557"/>
    <w:rsid w:val="00E42E24"/>
    <w:rsid w:val="00E43A35"/>
    <w:rsid w:val="00E43E4C"/>
    <w:rsid w:val="00E5186D"/>
    <w:rsid w:val="00E51CF6"/>
    <w:rsid w:val="00E52B73"/>
    <w:rsid w:val="00E719C4"/>
    <w:rsid w:val="00E77851"/>
    <w:rsid w:val="00E81098"/>
    <w:rsid w:val="00E81E3E"/>
    <w:rsid w:val="00E92BE4"/>
    <w:rsid w:val="00E94113"/>
    <w:rsid w:val="00E943A1"/>
    <w:rsid w:val="00E96989"/>
    <w:rsid w:val="00EA031E"/>
    <w:rsid w:val="00EA35EF"/>
    <w:rsid w:val="00EA38EC"/>
    <w:rsid w:val="00EA3BE9"/>
    <w:rsid w:val="00EA4656"/>
    <w:rsid w:val="00EB7199"/>
    <w:rsid w:val="00EC02D2"/>
    <w:rsid w:val="00EC213A"/>
    <w:rsid w:val="00EC2D31"/>
    <w:rsid w:val="00EC628D"/>
    <w:rsid w:val="00EC75D6"/>
    <w:rsid w:val="00ED0C41"/>
    <w:rsid w:val="00ED48A2"/>
    <w:rsid w:val="00ED70B2"/>
    <w:rsid w:val="00EE1C56"/>
    <w:rsid w:val="00EE1D7C"/>
    <w:rsid w:val="00EF41F3"/>
    <w:rsid w:val="00EF6CB1"/>
    <w:rsid w:val="00EF743C"/>
    <w:rsid w:val="00EF7516"/>
    <w:rsid w:val="00F02B8F"/>
    <w:rsid w:val="00F07418"/>
    <w:rsid w:val="00F07E18"/>
    <w:rsid w:val="00F12D2F"/>
    <w:rsid w:val="00F21E12"/>
    <w:rsid w:val="00F22A40"/>
    <w:rsid w:val="00F24681"/>
    <w:rsid w:val="00F319A6"/>
    <w:rsid w:val="00F32D80"/>
    <w:rsid w:val="00F3367C"/>
    <w:rsid w:val="00F354C3"/>
    <w:rsid w:val="00F376F3"/>
    <w:rsid w:val="00F42593"/>
    <w:rsid w:val="00F45679"/>
    <w:rsid w:val="00F45F29"/>
    <w:rsid w:val="00F462E9"/>
    <w:rsid w:val="00F4643E"/>
    <w:rsid w:val="00F51CA2"/>
    <w:rsid w:val="00F52BB1"/>
    <w:rsid w:val="00F53CFF"/>
    <w:rsid w:val="00F54C0F"/>
    <w:rsid w:val="00F56166"/>
    <w:rsid w:val="00F57D3F"/>
    <w:rsid w:val="00F609E9"/>
    <w:rsid w:val="00F6168A"/>
    <w:rsid w:val="00F65431"/>
    <w:rsid w:val="00F65F89"/>
    <w:rsid w:val="00F66497"/>
    <w:rsid w:val="00F67610"/>
    <w:rsid w:val="00F70908"/>
    <w:rsid w:val="00F7316E"/>
    <w:rsid w:val="00F75255"/>
    <w:rsid w:val="00F76CE0"/>
    <w:rsid w:val="00F8256C"/>
    <w:rsid w:val="00F8406D"/>
    <w:rsid w:val="00F92AC0"/>
    <w:rsid w:val="00F9378C"/>
    <w:rsid w:val="00F94C64"/>
    <w:rsid w:val="00F9569E"/>
    <w:rsid w:val="00FA127A"/>
    <w:rsid w:val="00FA2476"/>
    <w:rsid w:val="00FA29BA"/>
    <w:rsid w:val="00FA3137"/>
    <w:rsid w:val="00FA722E"/>
    <w:rsid w:val="00FB5E1E"/>
    <w:rsid w:val="00FC4DEB"/>
    <w:rsid w:val="00FC53CA"/>
    <w:rsid w:val="00FD08ED"/>
    <w:rsid w:val="00FD312F"/>
    <w:rsid w:val="00FD5DBB"/>
    <w:rsid w:val="00FD65F9"/>
    <w:rsid w:val="00FE33DF"/>
    <w:rsid w:val="00FE3433"/>
    <w:rsid w:val="00FE4B3C"/>
    <w:rsid w:val="00FE61A1"/>
    <w:rsid w:val="00FF0E57"/>
    <w:rsid w:val="00FF1FAC"/>
    <w:rsid w:val="00FF3F0C"/>
    <w:rsid w:val="00FF7B47"/>
    <w:rsid w:val="042E35DC"/>
    <w:rsid w:val="06D95DA8"/>
    <w:rsid w:val="078A12FC"/>
    <w:rsid w:val="0A105862"/>
    <w:rsid w:val="1040A356"/>
    <w:rsid w:val="180E54BF"/>
    <w:rsid w:val="18200E01"/>
    <w:rsid w:val="1B57AEC3"/>
    <w:rsid w:val="1B89E64B"/>
    <w:rsid w:val="1CF468BA"/>
    <w:rsid w:val="212B20C0"/>
    <w:rsid w:val="2691BFFB"/>
    <w:rsid w:val="27C9F114"/>
    <w:rsid w:val="2BA69B4F"/>
    <w:rsid w:val="2CBF66EB"/>
    <w:rsid w:val="2DE3F407"/>
    <w:rsid w:val="3773B2E7"/>
    <w:rsid w:val="3926F02B"/>
    <w:rsid w:val="396AB82A"/>
    <w:rsid w:val="3A315A30"/>
    <w:rsid w:val="3CA1D77D"/>
    <w:rsid w:val="3FFF33B8"/>
    <w:rsid w:val="414923F1"/>
    <w:rsid w:val="44899B9F"/>
    <w:rsid w:val="455D65C5"/>
    <w:rsid w:val="4AE0D1DC"/>
    <w:rsid w:val="4B410A17"/>
    <w:rsid w:val="4DAFC003"/>
    <w:rsid w:val="52B581F2"/>
    <w:rsid w:val="54F707DB"/>
    <w:rsid w:val="58493B34"/>
    <w:rsid w:val="5FD005F1"/>
    <w:rsid w:val="65587486"/>
    <w:rsid w:val="6F2B47CD"/>
    <w:rsid w:val="6FD3BC95"/>
    <w:rsid w:val="7527937E"/>
    <w:rsid w:val="799EB2BB"/>
    <w:rsid w:val="7E083138"/>
    <w:rsid w:val="7F4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E3ED"/>
  <w15:docId w15:val="{36A37293-C0F2-9044-97DF-6D05EFEC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sz w:val="22"/>
      <w:u w:val="single" w:color="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paragraph" w:styleId="Header">
    <w:name w:val="header"/>
    <w:basedOn w:val="Normal"/>
    <w:link w:val="HeaderChar"/>
    <w:uiPriority w:val="99"/>
    <w:semiHidden/>
    <w:unhideWhenUsed/>
    <w:rsid w:val="007C72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7245"/>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7C7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245"/>
    <w:rPr>
      <w:rFonts w:ascii="Times New Roman" w:eastAsia="Times New Roman" w:hAnsi="Times New Roman" w:cs="Times New Roman"/>
      <w:color w:val="000000"/>
      <w:sz w:val="22"/>
    </w:rPr>
  </w:style>
  <w:style w:type="character" w:styleId="PageNumber">
    <w:name w:val="page number"/>
    <w:basedOn w:val="DefaultParagraphFont"/>
    <w:uiPriority w:val="99"/>
    <w:semiHidden/>
    <w:unhideWhenUsed/>
    <w:rsid w:val="00CB6CA3"/>
  </w:style>
  <w:style w:type="character" w:customStyle="1" w:styleId="markg6ehoubf1">
    <w:name w:val="markg6ehoubf1"/>
    <w:basedOn w:val="DefaultParagraphFont"/>
    <w:rsid w:val="007B3368"/>
  </w:style>
  <w:style w:type="character" w:customStyle="1" w:styleId="markbk2w850rk">
    <w:name w:val="markbk2w850rk"/>
    <w:basedOn w:val="DefaultParagraphFont"/>
    <w:rsid w:val="007B3368"/>
  </w:style>
  <w:style w:type="paragraph" w:styleId="ListParagraph">
    <w:name w:val="List Paragraph"/>
    <w:basedOn w:val="Normal"/>
    <w:uiPriority w:val="34"/>
    <w:qFormat/>
    <w:rsid w:val="0079255B"/>
    <w:pPr>
      <w:spacing w:after="0" w:line="240" w:lineRule="auto"/>
      <w:ind w:left="720" w:firstLine="0"/>
      <w:contextualSpacing/>
    </w:pPr>
    <w:rPr>
      <w:rFonts w:eastAsiaTheme="minorEastAsia"/>
      <w:color w:val="auto"/>
      <w:sz w:val="24"/>
    </w:rPr>
  </w:style>
  <w:style w:type="character" w:styleId="Hyperlink">
    <w:name w:val="Hyperlink"/>
    <w:basedOn w:val="DefaultParagraphFont"/>
    <w:uiPriority w:val="99"/>
    <w:unhideWhenUsed/>
    <w:rsid w:val="004A460E"/>
    <w:rPr>
      <w:color w:val="0563C1" w:themeColor="hyperlink"/>
      <w:u w:val="single"/>
    </w:rPr>
  </w:style>
  <w:style w:type="character" w:styleId="UnresolvedMention">
    <w:name w:val="Unresolved Mention"/>
    <w:basedOn w:val="DefaultParagraphFont"/>
    <w:uiPriority w:val="99"/>
    <w:semiHidden/>
    <w:unhideWhenUsed/>
    <w:rsid w:val="004A460E"/>
    <w:rPr>
      <w:color w:val="605E5C"/>
      <w:shd w:val="clear" w:color="auto" w:fill="E1DFDD"/>
    </w:rPr>
  </w:style>
  <w:style w:type="character" w:styleId="FollowedHyperlink">
    <w:name w:val="FollowedHyperlink"/>
    <w:basedOn w:val="DefaultParagraphFont"/>
    <w:uiPriority w:val="99"/>
    <w:semiHidden/>
    <w:unhideWhenUsed/>
    <w:rsid w:val="000C2D54"/>
    <w:rPr>
      <w:color w:val="954F72" w:themeColor="followedHyperlink"/>
      <w:u w:val="single"/>
    </w:rPr>
  </w:style>
  <w:style w:type="character" w:customStyle="1" w:styleId="apple-converted-space">
    <w:name w:val="apple-converted-space"/>
    <w:basedOn w:val="DefaultParagraphFont"/>
    <w:rsid w:val="00E027A0"/>
  </w:style>
  <w:style w:type="character" w:customStyle="1" w:styleId="mark6yn3twh2v">
    <w:name w:val="mark6yn3twh2v"/>
    <w:basedOn w:val="DefaultParagraphFont"/>
    <w:rsid w:val="00AE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0520">
      <w:bodyDiv w:val="1"/>
      <w:marLeft w:val="0"/>
      <w:marRight w:val="0"/>
      <w:marTop w:val="0"/>
      <w:marBottom w:val="0"/>
      <w:divBdr>
        <w:top w:val="none" w:sz="0" w:space="0" w:color="auto"/>
        <w:left w:val="none" w:sz="0" w:space="0" w:color="auto"/>
        <w:bottom w:val="none" w:sz="0" w:space="0" w:color="auto"/>
        <w:right w:val="none" w:sz="0" w:space="0" w:color="auto"/>
      </w:divBdr>
    </w:div>
    <w:div w:id="667751745">
      <w:bodyDiv w:val="1"/>
      <w:marLeft w:val="0"/>
      <w:marRight w:val="0"/>
      <w:marTop w:val="0"/>
      <w:marBottom w:val="0"/>
      <w:divBdr>
        <w:top w:val="none" w:sz="0" w:space="0" w:color="auto"/>
        <w:left w:val="none" w:sz="0" w:space="0" w:color="auto"/>
        <w:bottom w:val="none" w:sz="0" w:space="0" w:color="auto"/>
        <w:right w:val="none" w:sz="0" w:space="0" w:color="auto"/>
      </w:divBdr>
    </w:div>
    <w:div w:id="1452699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tif.ssrc.org/2017/11/27/do-my-socks-respond-to-my-caress/?source=relatedposts" TargetMode="External"/><Relationship Id="rId13" Type="http://schemas.openxmlformats.org/officeDocument/2006/relationships/hyperlink" Target="https://archiv.ub.uni-marburg.de/ubfind/Record/urn:nbn:de:hebis:04-es2022-0008/Descrip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zard@fsu.edu" TargetMode="External"/><Relationship Id="rId12" Type="http://schemas.openxmlformats.org/officeDocument/2006/relationships/hyperlink" Target="https://readingreligion.org/9780226325132/secularism-in-antebellum-americ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monplace.online/article/bibles-american-styl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yndicate.network/symposia/theology/why-philosophy-matters-for-the-study-of-religion-and-vice-vers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adingreligion.org/9781469655666/visions-in-a-seer-stone/" TargetMode="External"/><Relationship Id="rId14" Type="http://schemas.openxmlformats.org/officeDocument/2006/relationships/hyperlink" Target="https://www.youtube.com/watch?v=uvqYdlzcf_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4757</Words>
  <Characters>27117</Characters>
  <Application>Microsoft Office Word</Application>
  <DocSecurity>0</DocSecurity>
  <Lines>225</Lines>
  <Paragraphs>63</Paragraphs>
  <ScaleCrop>false</ScaleCrop>
  <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March 2021.docx</dc:title>
  <dc:subject/>
  <dc:creator>Sonia Hazard</dc:creator>
  <cp:keywords/>
  <cp:lastModifiedBy>Christine Watson</cp:lastModifiedBy>
  <cp:revision>2</cp:revision>
  <cp:lastPrinted>2026-01-27T14:51:00Z</cp:lastPrinted>
  <dcterms:created xsi:type="dcterms:W3CDTF">2026-01-27T21:13:00Z</dcterms:created>
  <dcterms:modified xsi:type="dcterms:W3CDTF">2026-01-27T21:13:00Z</dcterms:modified>
</cp:coreProperties>
</file>